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580"/>
        <w:gridCol w:w="4865"/>
      </w:tblGrid>
      <w:tr w:rsidR="00B773C9" w:rsidRPr="00B773C9" w14:paraId="4D68B4B2" w14:textId="77777777" w:rsidTr="00B47ABB">
        <w:trPr>
          <w:trHeight w:val="639"/>
        </w:trPr>
        <w:tc>
          <w:tcPr>
            <w:tcW w:w="5580" w:type="dxa"/>
          </w:tcPr>
          <w:p w14:paraId="43D3976A" w14:textId="77777777" w:rsidR="00B773C9" w:rsidRPr="00B773C9" w:rsidRDefault="00B773C9" w:rsidP="00B773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B773C9">
              <w:rPr>
                <w:rFonts w:ascii="Calibri" w:eastAsia="Calibri" w:hAnsi="Calibri" w:cs="Times New Roman"/>
                <w:noProof/>
                <w:lang w:eastAsia="fr-FR"/>
              </w:rPr>
              <w:drawing>
                <wp:inline distT="0" distB="0" distL="0" distR="0" wp14:anchorId="3975864C" wp14:editId="717E049E">
                  <wp:extent cx="542925" cy="41910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48DD5" w14:textId="77777777" w:rsidR="00B773C9" w:rsidRPr="00B773C9" w:rsidRDefault="00B773C9" w:rsidP="00B773C9">
            <w:pPr>
              <w:tabs>
                <w:tab w:val="left" w:pos="1152"/>
              </w:tabs>
              <w:spacing w:after="0" w:line="240" w:lineRule="auto"/>
              <w:ind w:left="1152"/>
              <w:outlineLvl w:val="5"/>
              <w:rPr>
                <w:rFonts w:ascii="Albertus Medium" w:eastAsia="Calibri" w:hAnsi="Albertus Medium" w:cs="Times New Roman"/>
                <w:b/>
                <w:i/>
                <w:sz w:val="12"/>
                <w:szCs w:val="12"/>
                <w:lang w:val="en-US" w:eastAsia="x-none"/>
              </w:rPr>
            </w:pPr>
          </w:p>
          <w:p w14:paraId="57A1F36D" w14:textId="77777777" w:rsidR="00B773C9" w:rsidRPr="00B773C9" w:rsidRDefault="00B773C9" w:rsidP="00B773C9">
            <w:pPr>
              <w:tabs>
                <w:tab w:val="left" w:pos="1152"/>
              </w:tabs>
              <w:spacing w:after="0" w:line="240" w:lineRule="auto"/>
              <w:jc w:val="center"/>
              <w:outlineLvl w:val="5"/>
              <w:rPr>
                <w:rFonts w:ascii="Book Antiqua" w:eastAsia="Calibri" w:hAnsi="Book Antiqua" w:cs="Times New Roman"/>
                <w:b/>
                <w:sz w:val="16"/>
                <w:szCs w:val="16"/>
              </w:rPr>
            </w:pPr>
            <w:r w:rsidRPr="00B773C9">
              <w:rPr>
                <w:rFonts w:ascii="Book Antiqua" w:eastAsia="Calibri" w:hAnsi="Book Antiqua" w:cs="Times New Roman"/>
                <w:b/>
                <w:sz w:val="16"/>
                <w:szCs w:val="16"/>
              </w:rPr>
              <w:t>République de Guinée-Bissau</w:t>
            </w:r>
          </w:p>
          <w:p w14:paraId="7B048EA3" w14:textId="77777777" w:rsidR="00B773C9" w:rsidRPr="00B773C9" w:rsidRDefault="00B773C9" w:rsidP="00B773C9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sz w:val="6"/>
                <w:szCs w:val="6"/>
              </w:rPr>
            </w:pPr>
            <w:r w:rsidRPr="00B773C9">
              <w:rPr>
                <w:rFonts w:ascii="Tahoma" w:eastAsia="Calibri" w:hAnsi="Tahoma" w:cs="Tahoma"/>
                <w:b/>
                <w:sz w:val="16"/>
                <w:szCs w:val="16"/>
              </w:rPr>
              <w:t>MINISTÈRE DE L´AGRICULTURE ET DU DEVELOPPEMENT RURAL</w:t>
            </w:r>
          </w:p>
        </w:tc>
        <w:tc>
          <w:tcPr>
            <w:tcW w:w="4865" w:type="dxa"/>
          </w:tcPr>
          <w:p w14:paraId="78E0EE95" w14:textId="302E037C" w:rsidR="00B773C9" w:rsidRPr="00B773C9" w:rsidRDefault="00616237" w:rsidP="00B773C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16237">
              <w:rPr>
                <w:rFonts w:ascii="Calibri" w:eastAsia="PMingLiU" w:hAnsi="Calibri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0FF808" wp14:editId="550092F0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-69850</wp:posOffset>
                  </wp:positionV>
                  <wp:extent cx="984885" cy="527000"/>
                  <wp:effectExtent l="0" t="0" r="5715" b="6985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5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DD591" w14:textId="186FD606" w:rsidR="00B773C9" w:rsidRPr="00B773C9" w:rsidRDefault="00B773C9" w:rsidP="00B773C9">
            <w:pPr>
              <w:spacing w:after="0" w:line="240" w:lineRule="auto"/>
              <w:jc w:val="center"/>
              <w:rPr>
                <w:rFonts w:ascii="Albertus Medium" w:eastAsia="Calibri" w:hAnsi="Albertus Medium" w:cs="Times New Roman"/>
                <w:b/>
                <w:sz w:val="16"/>
                <w:szCs w:val="16"/>
              </w:rPr>
            </w:pPr>
          </w:p>
          <w:p w14:paraId="41671D3A" w14:textId="76EE84D6" w:rsidR="00B773C9" w:rsidRPr="00B773C9" w:rsidRDefault="00B773C9" w:rsidP="00B773C9">
            <w:pPr>
              <w:spacing w:after="0" w:line="240" w:lineRule="auto"/>
              <w:jc w:val="center"/>
              <w:rPr>
                <w:rFonts w:ascii="Albertus Medium" w:eastAsia="Calibri" w:hAnsi="Albertus Medium" w:cs="Times New Roman"/>
                <w:b/>
                <w:sz w:val="12"/>
                <w:szCs w:val="12"/>
              </w:rPr>
            </w:pPr>
          </w:p>
          <w:p w14:paraId="2BD91615" w14:textId="1EEF08F5" w:rsidR="00B773C9" w:rsidRPr="00B773C9" w:rsidRDefault="00B773C9" w:rsidP="00B773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16"/>
                <w:szCs w:val="16"/>
              </w:rPr>
            </w:pPr>
          </w:p>
          <w:p w14:paraId="4230FF91" w14:textId="18DF2027" w:rsidR="00B773C9" w:rsidRPr="00B773C9" w:rsidRDefault="00B773C9" w:rsidP="00B773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16"/>
                <w:szCs w:val="16"/>
              </w:rPr>
            </w:pPr>
            <w:r w:rsidRPr="00B773C9">
              <w:rPr>
                <w:rFonts w:ascii="Book Antiqua" w:eastAsia="Calibri" w:hAnsi="Book Antiqua" w:cs="Times New Roman"/>
                <w:b/>
                <w:sz w:val="16"/>
                <w:szCs w:val="16"/>
              </w:rPr>
              <w:t>Banque Africaine de Développement</w:t>
            </w:r>
          </w:p>
          <w:p w14:paraId="6CC932A4" w14:textId="77777777" w:rsidR="00B773C9" w:rsidRPr="00B773C9" w:rsidRDefault="00B773C9" w:rsidP="00B773C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</w:rPr>
            </w:pPr>
            <w:r w:rsidRPr="00B773C9">
              <w:rPr>
                <w:rFonts w:ascii="Tahoma" w:eastAsia="Calibri" w:hAnsi="Tahoma" w:cs="Tahoma"/>
                <w:b/>
                <w:sz w:val="16"/>
                <w:szCs w:val="16"/>
              </w:rPr>
              <w:t>FONDS AFRICAIN DE DÉVELOPPEMENT</w:t>
            </w:r>
          </w:p>
          <w:p w14:paraId="7DA8BD07" w14:textId="77777777" w:rsidR="00B773C9" w:rsidRPr="00B773C9" w:rsidRDefault="00B773C9" w:rsidP="00B773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6"/>
                <w:szCs w:val="6"/>
              </w:rPr>
            </w:pPr>
          </w:p>
        </w:tc>
      </w:tr>
    </w:tbl>
    <w:p w14:paraId="44E8F3F2" w14:textId="71605149" w:rsidR="00CF0EFF" w:rsidRDefault="001748C2" w:rsidP="001748C2">
      <w:pPr>
        <w:spacing w:after="0" w:line="240" w:lineRule="auto"/>
        <w:ind w:left="-1134" w:right="-1022"/>
        <w:jc w:val="center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  <w:r w:rsidR="00CF0EFF" w:rsidRPr="00EE5CD8">
        <w:rPr>
          <w:rFonts w:ascii="Book Antiqua" w:eastAsia="Times New Roman" w:hAnsi="Book Antiqua" w:cs="Times New Roman"/>
          <w:b/>
          <w:sz w:val="28"/>
          <w:szCs w:val="28"/>
        </w:rPr>
        <w:t>P</w:t>
      </w:r>
      <w:r w:rsidR="00CF0EFF" w:rsidRPr="00EE5CD8">
        <w:rPr>
          <w:rFonts w:ascii="Book Antiqua" w:eastAsia="Times New Roman" w:hAnsi="Book Antiqua" w:cs="Times New Roman"/>
          <w:sz w:val="28"/>
          <w:szCs w:val="28"/>
        </w:rPr>
        <w:t>rojet d’</w:t>
      </w:r>
      <w:r w:rsidR="00CF0EFF" w:rsidRPr="00EE5CD8">
        <w:rPr>
          <w:rFonts w:ascii="Book Antiqua" w:eastAsia="Times New Roman" w:hAnsi="Book Antiqua" w:cs="Times New Roman"/>
          <w:b/>
          <w:sz w:val="28"/>
          <w:szCs w:val="28"/>
        </w:rPr>
        <w:t>A</w:t>
      </w:r>
      <w:r w:rsidR="00CF0EFF" w:rsidRPr="00EE5CD8">
        <w:rPr>
          <w:rFonts w:ascii="Book Antiqua" w:eastAsia="Times New Roman" w:hAnsi="Book Antiqua" w:cs="Times New Roman"/>
          <w:sz w:val="28"/>
          <w:szCs w:val="28"/>
        </w:rPr>
        <w:t xml:space="preserve">ppui aux </w:t>
      </w:r>
      <w:r w:rsidR="00CF0EFF" w:rsidRPr="00EE5CD8">
        <w:rPr>
          <w:rFonts w:ascii="Book Antiqua" w:eastAsia="Times New Roman" w:hAnsi="Book Antiqua" w:cs="Times New Roman"/>
          <w:b/>
          <w:sz w:val="28"/>
          <w:szCs w:val="28"/>
        </w:rPr>
        <w:t>C</w:t>
      </w:r>
      <w:r w:rsidR="00CF0EFF" w:rsidRPr="00EE5CD8">
        <w:rPr>
          <w:rFonts w:ascii="Book Antiqua" w:eastAsia="Times New Roman" w:hAnsi="Book Antiqua" w:cs="Times New Roman"/>
          <w:sz w:val="28"/>
          <w:szCs w:val="28"/>
        </w:rPr>
        <w:t xml:space="preserve">haines de </w:t>
      </w:r>
      <w:r w:rsidR="00CF0EFF" w:rsidRPr="00EE5CD8">
        <w:rPr>
          <w:rFonts w:ascii="Book Antiqua" w:eastAsia="Times New Roman" w:hAnsi="Book Antiqua" w:cs="Times New Roman"/>
          <w:b/>
          <w:sz w:val="28"/>
          <w:szCs w:val="28"/>
        </w:rPr>
        <w:t>V</w:t>
      </w:r>
      <w:r w:rsidR="00CF0EFF" w:rsidRPr="00EE5CD8">
        <w:rPr>
          <w:rFonts w:ascii="Book Antiqua" w:eastAsia="Times New Roman" w:hAnsi="Book Antiqua" w:cs="Times New Roman"/>
          <w:sz w:val="28"/>
          <w:szCs w:val="28"/>
        </w:rPr>
        <w:t>aleurs et à l’</w:t>
      </w:r>
      <w:r w:rsidR="00CF0EFF" w:rsidRPr="00EE5CD8">
        <w:rPr>
          <w:rFonts w:ascii="Book Antiqua" w:eastAsia="Times New Roman" w:hAnsi="Book Antiqua" w:cs="Times New Roman"/>
          <w:b/>
          <w:sz w:val="28"/>
          <w:szCs w:val="28"/>
        </w:rPr>
        <w:t>E</w:t>
      </w:r>
      <w:r w:rsidR="00CF0EFF" w:rsidRPr="00EE5CD8">
        <w:rPr>
          <w:rFonts w:ascii="Book Antiqua" w:eastAsia="Times New Roman" w:hAnsi="Book Antiqua" w:cs="Times New Roman"/>
          <w:sz w:val="28"/>
          <w:szCs w:val="28"/>
        </w:rPr>
        <w:t xml:space="preserve">ntreprenariat </w:t>
      </w:r>
      <w:r w:rsidR="00CF0EFF" w:rsidRPr="00EE5CD8">
        <w:rPr>
          <w:rFonts w:ascii="Book Antiqua" w:eastAsia="Times New Roman" w:hAnsi="Book Antiqua" w:cs="Times New Roman"/>
          <w:b/>
          <w:sz w:val="28"/>
          <w:szCs w:val="28"/>
        </w:rPr>
        <w:t>A</w:t>
      </w:r>
      <w:r w:rsidR="00CF0EFF" w:rsidRPr="00EE5CD8">
        <w:rPr>
          <w:rFonts w:ascii="Book Antiqua" w:eastAsia="Times New Roman" w:hAnsi="Book Antiqua" w:cs="Times New Roman"/>
          <w:sz w:val="28"/>
          <w:szCs w:val="28"/>
        </w:rPr>
        <w:t xml:space="preserve">gricole et </w:t>
      </w:r>
      <w:r w:rsidR="00CF0EFF" w:rsidRPr="00EE5CD8">
        <w:rPr>
          <w:rFonts w:ascii="Book Antiqua" w:eastAsia="Times New Roman" w:hAnsi="Book Antiqua" w:cs="Times New Roman"/>
          <w:b/>
          <w:sz w:val="28"/>
          <w:szCs w:val="28"/>
        </w:rPr>
        <w:t>R</w:t>
      </w:r>
      <w:r w:rsidR="00CF0EFF" w:rsidRPr="00EE5CD8">
        <w:rPr>
          <w:rFonts w:ascii="Book Antiqua" w:eastAsia="Times New Roman" w:hAnsi="Book Antiqua" w:cs="Times New Roman"/>
          <w:sz w:val="28"/>
          <w:szCs w:val="28"/>
        </w:rPr>
        <w:t>ural</w:t>
      </w:r>
      <w:r w:rsidR="00CF0EFF" w:rsidRPr="00EE5CD8">
        <w:rPr>
          <w:rFonts w:ascii="Book Antiqua" w:eastAsia="Times New Roman" w:hAnsi="Book Antiqua" w:cs="Times New Roman"/>
          <w:sz w:val="26"/>
          <w:szCs w:val="26"/>
        </w:rPr>
        <w:t xml:space="preserve"> (</w:t>
      </w:r>
      <w:r w:rsidR="00CF0EFF" w:rsidRPr="00EE5CD8">
        <w:rPr>
          <w:rFonts w:ascii="Book Antiqua" w:eastAsia="Times New Roman" w:hAnsi="Book Antiqua" w:cs="Times New Roman"/>
          <w:b/>
          <w:sz w:val="26"/>
          <w:szCs w:val="26"/>
        </w:rPr>
        <w:t>PACVEAR</w:t>
      </w:r>
      <w:r w:rsidR="00CF0EFF" w:rsidRPr="00EE5CD8">
        <w:rPr>
          <w:rFonts w:ascii="Book Antiqua" w:eastAsia="Times New Roman" w:hAnsi="Book Antiqua" w:cs="Times New Roman"/>
          <w:sz w:val="26"/>
          <w:szCs w:val="26"/>
        </w:rPr>
        <w:t>)</w:t>
      </w:r>
    </w:p>
    <w:p w14:paraId="7A4983B8" w14:textId="77777777" w:rsidR="001748C2" w:rsidRPr="00E03290" w:rsidRDefault="001748C2" w:rsidP="00E03290">
      <w:pPr>
        <w:spacing w:after="0" w:line="240" w:lineRule="auto"/>
        <w:ind w:left="-1134" w:right="-1022"/>
        <w:jc w:val="center"/>
        <w:rPr>
          <w:rFonts w:ascii="Book Antiqua" w:eastAsia="Times New Roman" w:hAnsi="Book Antiqua" w:cs="Times New Roman"/>
          <w:sz w:val="4"/>
          <w:szCs w:val="4"/>
        </w:rPr>
      </w:pPr>
    </w:p>
    <w:p w14:paraId="37E3583E" w14:textId="324AE645" w:rsidR="00CF0EFF" w:rsidRPr="00EE5CD8" w:rsidRDefault="00CF0EFF" w:rsidP="00CF0EFF">
      <w:pPr>
        <w:tabs>
          <w:tab w:val="center" w:pos="2880"/>
          <w:tab w:val="center" w:pos="4536"/>
          <w:tab w:val="center" w:pos="5220"/>
          <w:tab w:val="right" w:pos="9072"/>
        </w:tabs>
        <w:spacing w:after="0" w:line="240" w:lineRule="auto"/>
        <w:jc w:val="center"/>
        <w:rPr>
          <w:rFonts w:ascii="Book Antiqua" w:eastAsia="MS Mincho" w:hAnsi="Book Antiqua" w:cs="Times New Roman"/>
          <w:b/>
          <w:sz w:val="18"/>
          <w:szCs w:val="18"/>
        </w:rPr>
      </w:pPr>
      <w:r w:rsidRPr="00EE5CD8">
        <w:rPr>
          <w:rFonts w:ascii="Arial" w:eastAsia="MS Mincho" w:hAnsi="Arial" w:cs="Arial"/>
          <w:b/>
          <w:sz w:val="17"/>
          <w:szCs w:val="17"/>
        </w:rPr>
        <w:t xml:space="preserve"> </w:t>
      </w:r>
      <w:r w:rsidRPr="00EE5CD8">
        <w:rPr>
          <w:rFonts w:ascii="Arial" w:eastAsia="MS Mincho" w:hAnsi="Arial" w:cs="Arial"/>
          <w:b/>
          <w:sz w:val="17"/>
          <w:szCs w:val="17"/>
        </w:rPr>
        <w:tab/>
        <w:t xml:space="preserve"> </w:t>
      </w:r>
      <w:r w:rsidRPr="00EE5CD8">
        <w:rPr>
          <w:rFonts w:ascii="Book Antiqua" w:eastAsia="MS Mincho" w:hAnsi="Book Antiqua" w:cs="Times New Roman"/>
          <w:b/>
          <w:sz w:val="18"/>
          <w:szCs w:val="18"/>
        </w:rPr>
        <w:t xml:space="preserve">Siège à Bissau                    ----------                         Antenne à Bafata          </w:t>
      </w:r>
    </w:p>
    <w:p w14:paraId="27BD0762" w14:textId="77777777" w:rsidR="00CF0EFF" w:rsidRPr="00E03290" w:rsidRDefault="00CF0EFF" w:rsidP="00CF0EFF">
      <w:pPr>
        <w:tabs>
          <w:tab w:val="center" w:pos="4536"/>
          <w:tab w:val="right" w:pos="9072"/>
        </w:tabs>
        <w:spacing w:after="0" w:line="240" w:lineRule="auto"/>
        <w:rPr>
          <w:rFonts w:ascii="Book Antiqua" w:eastAsia="MS Mincho" w:hAnsi="Book Antiqua" w:cs="Times New Roman"/>
          <w:b/>
          <w:sz w:val="4"/>
          <w:szCs w:val="4"/>
        </w:rPr>
      </w:pPr>
    </w:p>
    <w:p w14:paraId="19D111AC" w14:textId="5BF892E4" w:rsidR="00CF0EFF" w:rsidRPr="00EE5CD8" w:rsidRDefault="00CF0EFF" w:rsidP="00CF0EF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lbertus Medium" w:eastAsia="MS Mincho" w:hAnsi="Albertus Medium" w:cs="Times New Roman"/>
          <w:sz w:val="6"/>
          <w:szCs w:val="6"/>
        </w:rPr>
      </w:pPr>
    </w:p>
    <w:p w14:paraId="049FA983" w14:textId="43652BE0" w:rsidR="00CF0EFF" w:rsidRPr="00EE5CD8" w:rsidRDefault="00CF0EFF" w:rsidP="00CF0EFF">
      <w:pPr>
        <w:spacing w:after="0" w:line="240" w:lineRule="auto"/>
        <w:ind w:left="-993" w:right="-314"/>
        <w:jc w:val="center"/>
        <w:rPr>
          <w:rFonts w:ascii="Book Antiqua" w:eastAsia="Calibri" w:hAnsi="Book Antiqua" w:cs="Times New Roman"/>
          <w:b/>
          <w:sz w:val="17"/>
          <w:szCs w:val="17"/>
          <w:lang w:val="pt-PT"/>
        </w:rPr>
      </w:pPr>
      <w:r w:rsidRPr="00CF0EFF">
        <w:rPr>
          <w:rFonts w:ascii="Calibri" w:eastAsia="Times New Roman" w:hAnsi="Calibri" w:cs="Calibri"/>
          <w:sz w:val="17"/>
          <w:szCs w:val="17"/>
        </w:rPr>
        <w:t xml:space="preserve">                  </w:t>
      </w:r>
      <w:r w:rsidRPr="00EE5CD8">
        <w:rPr>
          <w:rFonts w:ascii="Calibri" w:eastAsia="Times New Roman" w:hAnsi="Calibri" w:cs="Calibri"/>
          <w:sz w:val="17"/>
          <w:szCs w:val="17"/>
          <w:lang w:val="pt-PT"/>
        </w:rPr>
        <w:t xml:space="preserve">C.P. Nº 71 – Bissau, Tel.: +245 95 580 4851 ou +245 96 663 3162, </w:t>
      </w:r>
      <w:r w:rsidR="00E03290" w:rsidRPr="00EE5CD8">
        <w:rPr>
          <w:rFonts w:ascii="Calibri" w:eastAsia="Times New Roman" w:hAnsi="Calibri" w:cs="Calibri"/>
          <w:sz w:val="17"/>
          <w:szCs w:val="17"/>
          <w:lang w:val="pt-PT"/>
        </w:rPr>
        <w:t>E-mail:</w:t>
      </w:r>
      <w:r w:rsidRPr="00EE5CD8">
        <w:rPr>
          <w:rFonts w:ascii="Calibri" w:eastAsia="Times New Roman" w:hAnsi="Calibri" w:cs="Calibri"/>
          <w:sz w:val="17"/>
          <w:szCs w:val="17"/>
          <w:lang w:val="pt-PT"/>
        </w:rPr>
        <w:t xml:space="preserve"> </w:t>
      </w:r>
      <w:hyperlink r:id="rId9" w:history="1">
        <w:r w:rsidRPr="00EE5CD8">
          <w:rPr>
            <w:rFonts w:ascii="Calibri" w:eastAsia="Times New Roman" w:hAnsi="Calibri" w:cs="Calibri"/>
            <w:sz w:val="17"/>
            <w:szCs w:val="17"/>
            <w:lang w:val="pt-PT"/>
          </w:rPr>
          <w:t>pacvearguinebissau@yahoo.com</w:t>
        </w:r>
      </w:hyperlink>
      <w:r w:rsidRPr="00EE5CD8">
        <w:rPr>
          <w:rFonts w:ascii="Calibri" w:eastAsia="Times New Roman" w:hAnsi="Calibri" w:cs="Calibri"/>
          <w:sz w:val="17"/>
          <w:szCs w:val="17"/>
          <w:lang w:val="pt-PT"/>
        </w:rPr>
        <w:t xml:space="preserve"> ou </w:t>
      </w:r>
      <w:hyperlink r:id="rId10" w:history="1">
        <w:r w:rsidRPr="00EE5CD8">
          <w:rPr>
            <w:rFonts w:ascii="Calibri" w:eastAsia="Times New Roman" w:hAnsi="Calibri" w:cs="Calibri"/>
            <w:sz w:val="17"/>
            <w:szCs w:val="17"/>
            <w:lang w:val="pt-PT"/>
          </w:rPr>
          <w:t>pdcvguinebissau@hotmail.com</w:t>
        </w:r>
      </w:hyperlink>
    </w:p>
    <w:p w14:paraId="7C36B8A3" w14:textId="77777777" w:rsidR="00B773C9" w:rsidRPr="00CF0EFF" w:rsidRDefault="00B773C9" w:rsidP="00B773C9">
      <w:pPr>
        <w:spacing w:after="0" w:line="240" w:lineRule="auto"/>
        <w:jc w:val="center"/>
        <w:rPr>
          <w:rFonts w:ascii="Albertus Medium" w:eastAsia="Calibri" w:hAnsi="Albertus Medium" w:cs="Times New Roman"/>
          <w:sz w:val="6"/>
          <w:szCs w:val="6"/>
          <w:lang w:val="pt-PT"/>
        </w:rPr>
      </w:pPr>
    </w:p>
    <w:p w14:paraId="5A56524E" w14:textId="631ECAFE" w:rsidR="00B773C9" w:rsidRPr="00B773C9" w:rsidRDefault="00C1619B" w:rsidP="00B773C9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  <w:lang w:val="en-US"/>
        </w:rPr>
      </w:pPr>
      <w:r>
        <w:rPr>
          <w:rFonts w:ascii="Book Antiqua" w:eastAsia="Calibri" w:hAnsi="Book Antiqua" w:cs="Times New Roman"/>
          <w:b/>
          <w:noProof/>
          <w:sz w:val="16"/>
          <w:szCs w:val="16"/>
          <w:lang w:val="en-US"/>
        </w:rPr>
        <w:pict w14:anchorId="5A96A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21390_" style="width:453.75pt;height:3.25pt" o:hrpct="0" o:hralign="center" o:hr="t">
            <v:imagedata r:id="rId11" o:title="BD21390_"/>
          </v:shape>
        </w:pict>
      </w:r>
    </w:p>
    <w:p w14:paraId="3CA05560" w14:textId="1CA286CB" w:rsidR="002148C6" w:rsidRDefault="002148C6" w:rsidP="001748C2">
      <w:pPr>
        <w:spacing w:after="0" w:line="240" w:lineRule="auto"/>
      </w:pPr>
    </w:p>
    <w:p w14:paraId="62C5E77C" w14:textId="0A44FB96" w:rsidR="001748C2" w:rsidRPr="006F5389" w:rsidRDefault="001748C2" w:rsidP="00461571">
      <w:pPr>
        <w:spacing w:after="0" w:line="240" w:lineRule="auto"/>
        <w:ind w:left="-709"/>
        <w:rPr>
          <w:color w:val="FF0000"/>
          <w:sz w:val="18"/>
          <w:szCs w:val="18"/>
        </w:rPr>
      </w:pPr>
    </w:p>
    <w:p w14:paraId="6DF811F3" w14:textId="007048CD" w:rsidR="00811862" w:rsidRDefault="00AD4C7E" w:rsidP="001748C2">
      <w:pPr>
        <w:spacing w:after="0" w:line="240" w:lineRule="auto"/>
        <w:jc w:val="center"/>
        <w:rPr>
          <w:rFonts w:ascii="Britannic Bold" w:eastAsia="Calibri" w:hAnsi="Britannic Bold" w:cs="Times New Roman"/>
          <w:b/>
          <w:sz w:val="36"/>
          <w:szCs w:val="36"/>
        </w:rPr>
      </w:pPr>
      <w:r>
        <w:rPr>
          <w:rFonts w:ascii="Britannic Bold" w:eastAsia="Calibri" w:hAnsi="Britannic Bold" w:cs="Times New Roman"/>
          <w:b/>
          <w:sz w:val="36"/>
          <w:szCs w:val="36"/>
        </w:rPr>
        <w:t>Appel d’Offres (i</w:t>
      </w:r>
      <w:r w:rsidR="00811862" w:rsidRPr="00B773C9">
        <w:rPr>
          <w:rFonts w:ascii="Britannic Bold" w:eastAsia="Calibri" w:hAnsi="Britannic Bold" w:cs="Times New Roman"/>
          <w:b/>
          <w:sz w:val="36"/>
          <w:szCs w:val="36"/>
        </w:rPr>
        <w:t xml:space="preserve">nternational) </w:t>
      </w:r>
      <w:r>
        <w:rPr>
          <w:rFonts w:ascii="Britannic Bold" w:eastAsia="Calibri" w:hAnsi="Britannic Bold" w:cs="Times New Roman"/>
          <w:b/>
          <w:sz w:val="36"/>
          <w:szCs w:val="36"/>
        </w:rPr>
        <w:t>O</w:t>
      </w:r>
      <w:r w:rsidR="00811862" w:rsidRPr="00B773C9">
        <w:rPr>
          <w:rFonts w:ascii="Britannic Bold" w:eastAsia="Calibri" w:hAnsi="Britannic Bold" w:cs="Times New Roman"/>
          <w:b/>
          <w:sz w:val="36"/>
          <w:szCs w:val="36"/>
        </w:rPr>
        <w:t>uvert (AOIO)</w:t>
      </w:r>
    </w:p>
    <w:p w14:paraId="6EA58962" w14:textId="77777777" w:rsidR="001748C2" w:rsidRPr="00811862" w:rsidRDefault="001748C2" w:rsidP="00E03290">
      <w:pPr>
        <w:spacing w:after="0" w:line="240" w:lineRule="auto"/>
        <w:jc w:val="center"/>
        <w:rPr>
          <w:rFonts w:ascii="Britannic Bold" w:hAnsi="Britannic Bold"/>
          <w:b/>
          <w:sz w:val="36"/>
          <w:szCs w:val="36"/>
        </w:rPr>
      </w:pPr>
    </w:p>
    <w:p w14:paraId="60D57B74" w14:textId="77777777" w:rsidR="00811862" w:rsidRPr="00B773C9" w:rsidRDefault="00811862" w:rsidP="001748C2">
      <w:pPr>
        <w:tabs>
          <w:tab w:val="left" w:pos="1222"/>
        </w:tabs>
        <w:spacing w:after="0" w:line="240" w:lineRule="auto"/>
        <w:jc w:val="center"/>
        <w:rPr>
          <w:rFonts w:ascii="Segoe UI Symbol" w:eastAsia="Calibri" w:hAnsi="Segoe UI Symbol" w:cs="Times New Roman"/>
          <w:b/>
          <w:sz w:val="32"/>
        </w:rPr>
      </w:pPr>
      <w:r w:rsidRPr="00B773C9">
        <w:rPr>
          <w:rFonts w:ascii="Segoe UI Symbol" w:eastAsia="Calibri" w:hAnsi="Segoe UI Symbol" w:cs="Times New Roman"/>
          <w:b/>
          <w:sz w:val="32"/>
        </w:rPr>
        <w:t>Invitation à soumissionner [IAS]</w:t>
      </w:r>
    </w:p>
    <w:p w14:paraId="78EE0BCC" w14:textId="77777777" w:rsidR="00811862" w:rsidRPr="00B773C9" w:rsidRDefault="00811862" w:rsidP="001748C2">
      <w:pPr>
        <w:tabs>
          <w:tab w:val="left" w:pos="1222"/>
        </w:tabs>
        <w:spacing w:after="0" w:line="240" w:lineRule="auto"/>
        <w:jc w:val="center"/>
        <w:rPr>
          <w:rFonts w:ascii="Segoe UI Symbol" w:eastAsia="Calibri" w:hAnsi="Segoe UI Symbol" w:cs="Times New Roman"/>
          <w:b/>
          <w:sz w:val="32"/>
        </w:rPr>
      </w:pPr>
      <w:r w:rsidRPr="00B773C9">
        <w:rPr>
          <w:rFonts w:ascii="Segoe UI Symbol" w:eastAsia="Calibri" w:hAnsi="Segoe UI Symbol" w:cs="Times New Roman"/>
          <w:b/>
          <w:sz w:val="32"/>
        </w:rPr>
        <w:t>Travaux de taille moyenne</w:t>
      </w:r>
    </w:p>
    <w:p w14:paraId="5F477836" w14:textId="77777777" w:rsidR="00811862" w:rsidRPr="00B773C9" w:rsidRDefault="00811862" w:rsidP="001748C2">
      <w:pPr>
        <w:tabs>
          <w:tab w:val="left" w:pos="1222"/>
        </w:tabs>
        <w:spacing w:after="0" w:line="240" w:lineRule="auto"/>
        <w:jc w:val="center"/>
        <w:rPr>
          <w:rFonts w:ascii="Segoe UI Symbol" w:eastAsia="Calibri" w:hAnsi="Segoe UI Symbol" w:cs="Times New Roman"/>
          <w:b/>
          <w:sz w:val="32"/>
        </w:rPr>
      </w:pPr>
      <w:r w:rsidRPr="00B773C9">
        <w:rPr>
          <w:rFonts w:ascii="Segoe UI Symbol" w:eastAsia="Calibri" w:hAnsi="Segoe UI Symbol" w:cs="Times New Roman"/>
          <w:b/>
          <w:sz w:val="32"/>
        </w:rPr>
        <w:t>(Procédure à enveloppe unique)</w:t>
      </w:r>
    </w:p>
    <w:p w14:paraId="53DB870F" w14:textId="77777777" w:rsidR="00811862" w:rsidRPr="00E03290" w:rsidRDefault="00811862" w:rsidP="00E03290">
      <w:pPr>
        <w:spacing w:after="0" w:line="240" w:lineRule="auto"/>
        <w:rPr>
          <w:sz w:val="30"/>
          <w:szCs w:val="30"/>
        </w:rPr>
      </w:pPr>
    </w:p>
    <w:p w14:paraId="27D92351" w14:textId="77777777" w:rsidR="00811862" w:rsidRPr="00A90191" w:rsidRDefault="00811862" w:rsidP="00E03290">
      <w:pPr>
        <w:spacing w:after="0" w:line="240" w:lineRule="auto"/>
        <w:ind w:left="-426" w:right="-597"/>
        <w:jc w:val="center"/>
        <w:rPr>
          <w:rFonts w:ascii="Comic Sans MS" w:eastAsia="Calibri" w:hAnsi="Comic Sans MS" w:cs="Times New Roman"/>
          <w:b/>
          <w:color w:val="002060"/>
          <w:sz w:val="28"/>
          <w:szCs w:val="28"/>
        </w:rPr>
      </w:pPr>
      <w:r w:rsidRPr="00A90191">
        <w:rPr>
          <w:rFonts w:ascii="Comic Sans MS" w:eastAsia="Times New Roman" w:hAnsi="Comic Sans MS" w:cs="Times New Roman"/>
          <w:b/>
          <w:color w:val="002060"/>
          <w:sz w:val="28"/>
          <w:szCs w:val="28"/>
        </w:rPr>
        <w:t>Travaux d’aménagement de 13 périmètres maraichers</w:t>
      </w:r>
      <w:r w:rsidR="001802B6" w:rsidRPr="00A90191">
        <w:rPr>
          <w:rFonts w:ascii="Comic Sans MS" w:eastAsia="Times New Roman" w:hAnsi="Comic Sans MS" w:cs="Times New Roman"/>
          <w:b/>
          <w:color w:val="002060"/>
          <w:sz w:val="28"/>
          <w:szCs w:val="28"/>
        </w:rPr>
        <w:t>, soit 22,46 ha</w:t>
      </w:r>
      <w:r w:rsidRPr="00A90191">
        <w:rPr>
          <w:rFonts w:ascii="Comic Sans MS" w:eastAsia="Times New Roman" w:hAnsi="Comic Sans MS" w:cs="Times New Roman"/>
          <w:b/>
          <w:color w:val="002060"/>
          <w:sz w:val="28"/>
          <w:szCs w:val="28"/>
        </w:rPr>
        <w:t xml:space="preserve"> et construction de forages à gros débit équipés de systèmes d’irrigation solaire pour</w:t>
      </w:r>
      <w:r w:rsidR="001802B6" w:rsidRPr="00A90191">
        <w:rPr>
          <w:rFonts w:ascii="Comic Sans MS" w:eastAsia="Times New Roman" w:hAnsi="Comic Sans MS" w:cs="Times New Roman"/>
          <w:b/>
          <w:color w:val="002060"/>
          <w:sz w:val="28"/>
          <w:szCs w:val="28"/>
        </w:rPr>
        <w:t xml:space="preserve"> </w:t>
      </w:r>
      <w:r w:rsidRPr="00A90191">
        <w:rPr>
          <w:rFonts w:ascii="Comic Sans MS" w:eastAsia="Times New Roman" w:hAnsi="Comic Sans MS" w:cs="Times New Roman"/>
          <w:b/>
          <w:color w:val="002060"/>
          <w:sz w:val="28"/>
          <w:szCs w:val="28"/>
        </w:rPr>
        <w:t>le P</w:t>
      </w:r>
      <w:r w:rsidR="00CF0EFF" w:rsidRPr="00A90191">
        <w:rPr>
          <w:rFonts w:ascii="Comic Sans MS" w:eastAsia="Times New Roman" w:hAnsi="Comic Sans MS" w:cs="Times New Roman"/>
          <w:b/>
          <w:color w:val="002060"/>
          <w:sz w:val="28"/>
          <w:szCs w:val="28"/>
        </w:rPr>
        <w:t>ACVEAR</w:t>
      </w:r>
      <w:r w:rsidRPr="00A90191">
        <w:rPr>
          <w:rFonts w:ascii="Comic Sans MS" w:eastAsia="Times New Roman" w:hAnsi="Comic Sans MS" w:cs="Times New Roman"/>
          <w:b/>
          <w:color w:val="002060"/>
          <w:sz w:val="28"/>
          <w:szCs w:val="28"/>
        </w:rPr>
        <w:t xml:space="preserve"> en Guinée-Bissau</w:t>
      </w:r>
    </w:p>
    <w:p w14:paraId="502C9E3C" w14:textId="03DA6CE8" w:rsidR="00811862" w:rsidRPr="00E03290" w:rsidRDefault="00811862" w:rsidP="00E03290">
      <w:pPr>
        <w:spacing w:after="0" w:line="240" w:lineRule="auto"/>
        <w:rPr>
          <w:sz w:val="30"/>
          <w:szCs w:val="30"/>
        </w:rPr>
      </w:pPr>
    </w:p>
    <w:p w14:paraId="7CC9EE95" w14:textId="77777777" w:rsidR="001748C2" w:rsidRPr="001748C2" w:rsidRDefault="001748C2" w:rsidP="001748C2">
      <w:pPr>
        <w:tabs>
          <w:tab w:val="left" w:pos="1222"/>
        </w:tabs>
        <w:spacing w:after="0" w:line="240" w:lineRule="auto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Calibri" w:hAnsi="Segoe UI Symbol" w:cs="Times New Roman"/>
          <w:b/>
          <w:sz w:val="24"/>
          <w:szCs w:val="24"/>
        </w:rPr>
        <w:t>IAS N</w:t>
      </w:r>
      <w:r w:rsidRPr="001748C2">
        <w:rPr>
          <w:rFonts w:ascii="Segoe UI Symbol" w:eastAsia="Calibri" w:hAnsi="Segoe UI Symbol" w:cs="Times New Roman"/>
          <w:b/>
          <w:sz w:val="24"/>
          <w:szCs w:val="24"/>
          <w:vertAlign w:val="superscript"/>
        </w:rPr>
        <w:t>o</w:t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 xml:space="preserve"> :</w:t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sz w:val="24"/>
          <w:szCs w:val="24"/>
        </w:rPr>
        <w:t>04/PACVEAR/2021</w:t>
      </w:r>
    </w:p>
    <w:p w14:paraId="1AE86D6E" w14:textId="77777777" w:rsidR="001748C2" w:rsidRPr="00616237" w:rsidRDefault="001748C2" w:rsidP="001748C2">
      <w:pPr>
        <w:tabs>
          <w:tab w:val="left" w:pos="1222"/>
        </w:tabs>
        <w:spacing w:after="0" w:line="240" w:lineRule="auto"/>
        <w:ind w:left="3600" w:hanging="3600"/>
        <w:jc w:val="both"/>
        <w:rPr>
          <w:rFonts w:ascii="Segoe UI Symbol" w:eastAsia="Times New Roman" w:hAnsi="Segoe UI Symbol" w:cs="Times New Roman"/>
          <w:b/>
          <w:sz w:val="24"/>
          <w:szCs w:val="24"/>
        </w:rPr>
      </w:pP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 xml:space="preserve">Maître d’Ouvrage : </w:t>
      </w: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ab/>
        <w:t>Ministère de l´Agriculture et du Développement Rural</w:t>
      </w:r>
    </w:p>
    <w:p w14:paraId="69D2D412" w14:textId="437EA468" w:rsidR="001748C2" w:rsidRPr="001748C2" w:rsidRDefault="001748C2" w:rsidP="001748C2">
      <w:pPr>
        <w:tabs>
          <w:tab w:val="left" w:pos="1222"/>
        </w:tabs>
        <w:spacing w:after="0" w:line="240" w:lineRule="auto"/>
        <w:ind w:left="3600" w:hanging="3600"/>
        <w:jc w:val="both"/>
        <w:rPr>
          <w:rFonts w:ascii="Segoe UI Symbol" w:eastAsia="Times New Roman" w:hAnsi="Segoe UI Symbol" w:cs="Times New Roman"/>
          <w:sz w:val="24"/>
          <w:szCs w:val="24"/>
        </w:rPr>
      </w:pPr>
      <w:r w:rsidRPr="00616237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616237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P</w:t>
      </w:r>
      <w:r w:rsidRPr="001748C2">
        <w:rPr>
          <w:rFonts w:ascii="Segoe UI Symbol" w:eastAsia="Calibri" w:hAnsi="Segoe UI Symbol" w:cs="Times New Roman"/>
          <w:sz w:val="24"/>
          <w:szCs w:val="24"/>
        </w:rPr>
        <w:t>rojet d´</w:t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A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ppui aux </w:t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C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haines de </w:t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V</w:t>
      </w:r>
      <w:r w:rsidRPr="001748C2">
        <w:rPr>
          <w:rFonts w:ascii="Segoe UI Symbol" w:eastAsia="Calibri" w:hAnsi="Segoe UI Symbol" w:cs="Times New Roman"/>
          <w:sz w:val="24"/>
          <w:szCs w:val="24"/>
        </w:rPr>
        <w:t>aleur et à l´</w:t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E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ntreprenariat </w:t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A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gricole et </w:t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R</w:t>
      </w:r>
      <w:r w:rsidRPr="001748C2">
        <w:rPr>
          <w:rFonts w:ascii="Segoe UI Symbol" w:eastAsia="Calibri" w:hAnsi="Segoe UI Symbol" w:cs="Times New Roman"/>
          <w:sz w:val="24"/>
          <w:szCs w:val="24"/>
        </w:rPr>
        <w:t>ural (</w:t>
      </w:r>
      <w:r w:rsidRPr="00616237">
        <w:rPr>
          <w:rFonts w:ascii="Segoe UI Symbol" w:eastAsia="Calibri" w:hAnsi="Segoe UI Symbol" w:cs="Times New Roman"/>
          <w:b/>
          <w:bCs/>
          <w:sz w:val="24"/>
          <w:szCs w:val="24"/>
        </w:rPr>
        <w:t>PACVEAR</w:t>
      </w:r>
      <w:r w:rsidRPr="001748C2">
        <w:rPr>
          <w:rFonts w:ascii="Arial Narrow" w:eastAsia="Calibri" w:hAnsi="Arial Narrow" w:cs="Times New Roman"/>
          <w:sz w:val="26"/>
          <w:szCs w:val="26"/>
        </w:rPr>
        <w:t>)</w:t>
      </w:r>
    </w:p>
    <w:p w14:paraId="581E9FD0" w14:textId="77777777" w:rsidR="001748C2" w:rsidRPr="001748C2" w:rsidRDefault="001748C2" w:rsidP="00E03290">
      <w:pPr>
        <w:spacing w:after="0" w:line="240" w:lineRule="auto"/>
        <w:ind w:left="3600" w:hanging="3600"/>
        <w:jc w:val="both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>Projet :</w:t>
      </w:r>
      <w:r w:rsidRPr="001748C2">
        <w:rPr>
          <w:rFonts w:ascii="Segoe UI Symbol" w:eastAsia="Times New Roman" w:hAnsi="Segoe UI Symbol" w:cs="Times New Roman"/>
          <w:b/>
          <w:bCs/>
          <w:sz w:val="24"/>
          <w:szCs w:val="24"/>
        </w:rPr>
        <w:t xml:space="preserve"> </w:t>
      </w:r>
      <w:r w:rsidRPr="001748C2">
        <w:rPr>
          <w:rFonts w:ascii="Segoe UI Symbol" w:eastAsia="Times New Roman" w:hAnsi="Segoe UI Symbol" w:cs="Times New Roman"/>
          <w:b/>
          <w:bCs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sz w:val="24"/>
          <w:szCs w:val="24"/>
        </w:rPr>
        <w:t>Projet d´Appui aux Chaines de Valeurs et à l´Entreprenariat Agricole et Rural (PACVEAR)</w:t>
      </w:r>
    </w:p>
    <w:p w14:paraId="29E5D045" w14:textId="77777777" w:rsidR="001748C2" w:rsidRPr="001748C2" w:rsidRDefault="001748C2" w:rsidP="00E03290">
      <w:pPr>
        <w:spacing w:after="0" w:line="240" w:lineRule="auto"/>
        <w:ind w:left="3600" w:hanging="3600"/>
        <w:jc w:val="both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 xml:space="preserve">Nom du Marché : </w:t>
      </w: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sz w:val="24"/>
          <w:szCs w:val="24"/>
        </w:rPr>
        <w:t>Travaux d’aménagement de 13 périmètres maraichers et construction de forages à gros débit équipés de système d´irrigation solaire pour le PACVEAR en Guinée-Bissau</w:t>
      </w:r>
    </w:p>
    <w:p w14:paraId="7073BB82" w14:textId="774A0F92" w:rsidR="001748C2" w:rsidRPr="001748C2" w:rsidRDefault="001748C2" w:rsidP="00E03290">
      <w:pPr>
        <w:spacing w:after="0" w:line="240" w:lineRule="auto"/>
        <w:ind w:right="-540"/>
        <w:jc w:val="both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 xml:space="preserve">Pays : </w:t>
      </w: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b/>
          <w:sz w:val="24"/>
          <w:szCs w:val="24"/>
        </w:rPr>
        <w:tab/>
      </w:r>
      <w:r w:rsidRPr="00616237">
        <w:rPr>
          <w:rFonts w:ascii="Segoe UI Symbol" w:eastAsia="Times New Roman" w:hAnsi="Segoe UI Symbol" w:cs="Times New Roman"/>
          <w:b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sz w:val="24"/>
          <w:szCs w:val="24"/>
        </w:rPr>
        <w:t>Guinée-Bissau</w:t>
      </w:r>
    </w:p>
    <w:p w14:paraId="22ED5F44" w14:textId="7F8913AA" w:rsidR="001748C2" w:rsidRPr="001748C2" w:rsidRDefault="001748C2" w:rsidP="00E03290">
      <w:pPr>
        <w:spacing w:after="0" w:line="240" w:lineRule="auto"/>
        <w:jc w:val="both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Times New Roman" w:hAnsi="Segoe UI Symbol" w:cs="Times New Roman"/>
          <w:b/>
          <w:noProof/>
          <w:sz w:val="24"/>
          <w:szCs w:val="24"/>
        </w:rPr>
        <w:t>Don FAT N</w:t>
      </w:r>
      <w:r w:rsidRPr="001748C2">
        <w:rPr>
          <w:rFonts w:ascii="Segoe UI Symbol" w:eastAsia="Times New Roman" w:hAnsi="Segoe UI Symbol" w:cs="Times New Roman"/>
          <w:b/>
          <w:noProof/>
          <w:sz w:val="24"/>
          <w:szCs w:val="24"/>
          <w:vertAlign w:val="superscript"/>
        </w:rPr>
        <w:t>o</w:t>
      </w:r>
      <w:r w:rsidRPr="001748C2">
        <w:rPr>
          <w:rFonts w:ascii="Segoe UI Symbol" w:eastAsia="Times New Roman" w:hAnsi="Segoe UI Symbol" w:cs="Times New Roman"/>
          <w:b/>
          <w:noProof/>
          <w:sz w:val="24"/>
          <w:szCs w:val="24"/>
        </w:rPr>
        <w:t>:</w:t>
      </w:r>
      <w:r w:rsidRPr="001748C2">
        <w:rPr>
          <w:rFonts w:ascii="Segoe UI Symbol" w:eastAsia="Times New Roman" w:hAnsi="Segoe UI Symbol" w:cs="Times New Roman"/>
          <w:b/>
          <w:noProof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b/>
          <w:noProof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b/>
          <w:noProof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b/>
          <w:noProof/>
          <w:sz w:val="24"/>
          <w:szCs w:val="24"/>
        </w:rPr>
        <w:tab/>
      </w:r>
      <w:r w:rsidRPr="00616237">
        <w:rPr>
          <w:rFonts w:ascii="Segoe UI Symbol" w:eastAsia="Times New Roman" w:hAnsi="Segoe UI Symbol" w:cs="Times New Roman"/>
          <w:b/>
          <w:noProof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sz w:val="24"/>
          <w:szCs w:val="24"/>
        </w:rPr>
        <w:t>5900155016006</w:t>
      </w:r>
    </w:p>
    <w:p w14:paraId="076C830E" w14:textId="33C0EAF5" w:rsidR="001748C2" w:rsidRPr="001748C2" w:rsidRDefault="001748C2" w:rsidP="001748C2">
      <w:pPr>
        <w:tabs>
          <w:tab w:val="left" w:pos="1222"/>
        </w:tabs>
        <w:spacing w:after="0" w:line="240" w:lineRule="auto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Calibri" w:hAnsi="Segoe UI Symbol" w:cs="Times New Roman"/>
          <w:b/>
          <w:sz w:val="24"/>
          <w:szCs w:val="24"/>
        </w:rPr>
        <w:t>Méthode Passation de Marché :</w:t>
      </w:r>
      <w:r w:rsidRPr="001748C2">
        <w:rPr>
          <w:rFonts w:ascii="Segoe UI Symbol" w:eastAsia="Calibri" w:hAnsi="Segoe UI Symbol" w:cs="Times New Roman"/>
          <w:sz w:val="24"/>
          <w:szCs w:val="24"/>
        </w:rPr>
        <w:tab/>
      </w:r>
      <w:r w:rsidRPr="00616237">
        <w:rPr>
          <w:rFonts w:ascii="Segoe UI Symbol" w:eastAsia="Calibri" w:hAnsi="Segoe UI Symbol" w:cs="Times New Roman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sz w:val="24"/>
          <w:szCs w:val="24"/>
        </w:rPr>
        <w:t>Appel d’Offres (international) ouvert (AOIO)</w:t>
      </w:r>
    </w:p>
    <w:p w14:paraId="68EC7145" w14:textId="77777777" w:rsidR="001748C2" w:rsidRPr="001748C2" w:rsidRDefault="001748C2" w:rsidP="001748C2">
      <w:pPr>
        <w:tabs>
          <w:tab w:val="left" w:pos="1222"/>
        </w:tabs>
        <w:spacing w:after="0" w:line="240" w:lineRule="auto"/>
        <w:ind w:left="3600" w:hanging="3600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Calibri" w:hAnsi="Segoe UI Symbol" w:cs="Times New Roman"/>
          <w:b/>
          <w:sz w:val="24"/>
          <w:szCs w:val="24"/>
        </w:rPr>
        <w:t>AOIO/AOIR N</w:t>
      </w:r>
      <w:r w:rsidRPr="001748C2">
        <w:rPr>
          <w:rFonts w:ascii="Segoe UI Symbol" w:eastAsia="Calibri" w:hAnsi="Segoe UI Symbol" w:cs="Times New Roman"/>
          <w:b/>
          <w:sz w:val="24"/>
          <w:szCs w:val="24"/>
          <w:vertAlign w:val="superscript"/>
        </w:rPr>
        <w:t>o</w:t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 xml:space="preserve"> : </w:t>
      </w:r>
      <w:r w:rsidRPr="001748C2">
        <w:rPr>
          <w:rFonts w:ascii="Segoe UI Symbol" w:eastAsia="Calibri" w:hAnsi="Segoe UI Symbol" w:cs="Times New Roman"/>
          <w:b/>
          <w:sz w:val="24"/>
          <w:szCs w:val="24"/>
        </w:rPr>
        <w:tab/>
      </w:r>
      <w:r w:rsidRPr="001748C2">
        <w:rPr>
          <w:rFonts w:ascii="Segoe UI Symbol" w:eastAsia="Calibri" w:hAnsi="Segoe UI Symbol" w:cs="Times New Roman"/>
          <w:sz w:val="24"/>
          <w:szCs w:val="24"/>
        </w:rPr>
        <w:t>(04/PACVEAR/2021</w:t>
      </w:r>
    </w:p>
    <w:p w14:paraId="51C26551" w14:textId="00130CD5" w:rsidR="001748C2" w:rsidRPr="001748C2" w:rsidRDefault="001748C2" w:rsidP="001748C2">
      <w:pPr>
        <w:shd w:val="clear" w:color="auto" w:fill="FFFFFF"/>
        <w:suppressAutoHyphens/>
        <w:spacing w:after="0" w:line="240" w:lineRule="auto"/>
        <w:ind w:left="2430" w:hanging="2430"/>
        <w:jc w:val="both"/>
        <w:rPr>
          <w:rFonts w:ascii="Segoe UI Symbol" w:eastAsia="Times New Roman" w:hAnsi="Segoe UI Symbol" w:cs="Times New Roman"/>
          <w:spacing w:val="-2"/>
          <w:sz w:val="24"/>
          <w:szCs w:val="24"/>
        </w:rPr>
      </w:pPr>
      <w:r w:rsidRPr="001748C2">
        <w:rPr>
          <w:rFonts w:ascii="Segoe UI Symbol" w:eastAsia="Times New Roman" w:hAnsi="Segoe UI Symbol" w:cs="Cambria"/>
          <w:b/>
          <w:color w:val="000000"/>
          <w:sz w:val="24"/>
          <w:szCs w:val="24"/>
        </w:rPr>
        <w:t>É</w:t>
      </w:r>
      <w:r w:rsidRPr="001748C2">
        <w:rPr>
          <w:rFonts w:ascii="Segoe UI Symbol" w:eastAsia="Times New Roman" w:hAnsi="Segoe UI Symbol" w:cs="Times New Roman"/>
          <w:b/>
          <w:color w:val="000000"/>
          <w:sz w:val="24"/>
          <w:szCs w:val="24"/>
        </w:rPr>
        <w:t>mis le</w:t>
      </w:r>
      <w:r w:rsidRPr="001748C2">
        <w:rPr>
          <w:rFonts w:ascii="Segoe UI Symbol" w:eastAsia="Times New Roman" w:hAnsi="Segoe UI Symbol" w:cs="Cambria"/>
          <w:b/>
          <w:color w:val="000000"/>
          <w:sz w:val="24"/>
          <w:szCs w:val="24"/>
        </w:rPr>
        <w:t> </w:t>
      </w:r>
      <w:r w:rsidRPr="001748C2">
        <w:rPr>
          <w:rFonts w:ascii="Segoe UI Symbol" w:eastAsia="Times New Roman" w:hAnsi="Segoe UI Symbol" w:cs="Times New Roman"/>
          <w:b/>
          <w:color w:val="000000"/>
          <w:sz w:val="24"/>
          <w:szCs w:val="24"/>
        </w:rPr>
        <w:t>:</w:t>
      </w:r>
      <w:r w:rsidRPr="001748C2">
        <w:rPr>
          <w:rFonts w:ascii="Segoe UI Symbol" w:eastAsia="Times New Roman" w:hAnsi="Segoe UI Symbol" w:cs="Times New Roman"/>
          <w:spacing w:val="-2"/>
          <w:sz w:val="24"/>
          <w:szCs w:val="24"/>
        </w:rPr>
        <w:t xml:space="preserve"> </w:t>
      </w:r>
      <w:r w:rsidRPr="001748C2">
        <w:rPr>
          <w:rFonts w:ascii="Segoe UI Symbol" w:eastAsia="Times New Roman" w:hAnsi="Segoe UI Symbol" w:cs="Times New Roman"/>
          <w:spacing w:val="-2"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spacing w:val="-2"/>
          <w:sz w:val="24"/>
          <w:szCs w:val="24"/>
        </w:rPr>
        <w:tab/>
      </w:r>
      <w:r w:rsidRPr="001748C2">
        <w:rPr>
          <w:rFonts w:ascii="Segoe UI Symbol" w:eastAsia="Times New Roman" w:hAnsi="Segoe UI Symbol" w:cs="Times New Roman"/>
          <w:spacing w:val="-2"/>
          <w:sz w:val="24"/>
          <w:szCs w:val="24"/>
        </w:rPr>
        <w:tab/>
      </w:r>
      <w:r w:rsidR="00E03290">
        <w:rPr>
          <w:rFonts w:ascii="Segoe UI Symbol" w:eastAsia="Times New Roman" w:hAnsi="Segoe UI Symbol" w:cs="Times New Roman"/>
          <w:spacing w:val="-2"/>
          <w:sz w:val="24"/>
          <w:szCs w:val="24"/>
        </w:rPr>
        <w:t xml:space="preserve"> </w:t>
      </w:r>
      <w:r w:rsidRPr="001748C2">
        <w:rPr>
          <w:rFonts w:ascii="Segoe UI Symbol" w:eastAsia="Times New Roman" w:hAnsi="Segoe UI Symbol" w:cs="Times New Roman"/>
          <w:spacing w:val="-2"/>
          <w:sz w:val="24"/>
          <w:szCs w:val="24"/>
          <w:highlight w:val="yellow"/>
        </w:rPr>
        <w:t>1</w:t>
      </w:r>
      <w:r w:rsidR="00B911AA">
        <w:rPr>
          <w:rFonts w:ascii="Segoe UI Symbol" w:eastAsia="Times New Roman" w:hAnsi="Segoe UI Symbol" w:cs="Times New Roman"/>
          <w:spacing w:val="-2"/>
          <w:sz w:val="24"/>
          <w:szCs w:val="24"/>
          <w:highlight w:val="yellow"/>
        </w:rPr>
        <w:t>9</w:t>
      </w:r>
      <w:r w:rsidRPr="001748C2">
        <w:rPr>
          <w:rFonts w:ascii="Segoe UI Symbol" w:eastAsia="Times New Roman" w:hAnsi="Segoe UI Symbol" w:cs="Times New Roman"/>
          <w:spacing w:val="-2"/>
          <w:sz w:val="24"/>
          <w:szCs w:val="24"/>
          <w:highlight w:val="yellow"/>
        </w:rPr>
        <w:t xml:space="preserve"> Novembre </w:t>
      </w:r>
      <w:r w:rsidRPr="001748C2">
        <w:rPr>
          <w:rFonts w:ascii="Segoe UI Symbol" w:eastAsia="Calibri" w:hAnsi="Segoe UI Symbol" w:cs="Times New Roman"/>
          <w:color w:val="1B06B6"/>
          <w:sz w:val="24"/>
          <w:szCs w:val="24"/>
          <w:highlight w:val="yellow"/>
        </w:rPr>
        <w:t>2021</w:t>
      </w:r>
    </w:p>
    <w:p w14:paraId="29B5BAEE" w14:textId="50119564" w:rsidR="001748C2" w:rsidRPr="00E03290" w:rsidRDefault="001748C2" w:rsidP="001748C2">
      <w:pPr>
        <w:tabs>
          <w:tab w:val="left" w:pos="1222"/>
        </w:tabs>
        <w:spacing w:after="0" w:line="240" w:lineRule="auto"/>
        <w:rPr>
          <w:rFonts w:ascii="Segoe UI Symbol" w:eastAsia="Calibri" w:hAnsi="Segoe UI Symbol" w:cs="Times New Roman"/>
          <w:sz w:val="16"/>
          <w:szCs w:val="16"/>
        </w:rPr>
      </w:pPr>
    </w:p>
    <w:p w14:paraId="4D9CF152" w14:textId="77777777" w:rsidR="00E03290" w:rsidRPr="009F571A" w:rsidRDefault="00E03290" w:rsidP="00E03290">
      <w:pPr>
        <w:tabs>
          <w:tab w:val="left" w:pos="1222"/>
        </w:tabs>
        <w:spacing w:after="0" w:line="240" w:lineRule="auto"/>
        <w:rPr>
          <w:rFonts w:ascii="Segoe UI Symbol" w:eastAsia="Calibri" w:hAnsi="Segoe UI Symbol" w:cs="Times New Roman"/>
          <w:sz w:val="16"/>
          <w:szCs w:val="16"/>
        </w:rPr>
      </w:pPr>
    </w:p>
    <w:p w14:paraId="3BD10285" w14:textId="52D134D0" w:rsidR="001748C2" w:rsidRPr="00E03290" w:rsidRDefault="001748C2" w:rsidP="00E03290">
      <w:pPr>
        <w:numPr>
          <w:ilvl w:val="0"/>
          <w:numId w:val="1"/>
        </w:numPr>
        <w:spacing w:after="0" w:line="240" w:lineRule="auto"/>
        <w:ind w:left="450" w:hanging="405"/>
        <w:jc w:val="both"/>
        <w:rPr>
          <w:rFonts w:ascii="Segoe UI Symbol" w:eastAsia="Calibri" w:hAnsi="Segoe UI Symbol" w:cs="Times New Roman"/>
          <w:i/>
          <w:sz w:val="24"/>
          <w:szCs w:val="24"/>
        </w:rPr>
      </w:pP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Le 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>Gouvernement de la République de Guinée-Bissau</w:t>
      </w:r>
      <w:r w:rsidRPr="001748C2">
        <w:rPr>
          <w:rFonts w:ascii="Segoe UI Symbol" w:eastAsia="Calibri" w:hAnsi="Segoe UI Symbol" w:cs="Times New Roman"/>
          <w:i/>
          <w:iCs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sz w:val="24"/>
          <w:szCs w:val="24"/>
        </w:rPr>
        <w:t>a reçu</w:t>
      </w:r>
      <w:r w:rsidRPr="001748C2">
        <w:rPr>
          <w:rFonts w:ascii="Segoe UI Symbol" w:eastAsia="Calibri" w:hAnsi="Segoe UI Symbol" w:cs="Times New Roman"/>
          <w:i/>
          <w:iCs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sz w:val="24"/>
          <w:szCs w:val="24"/>
        </w:rPr>
        <w:t>un financement</w:t>
      </w:r>
      <w:r w:rsidRPr="001748C2">
        <w:rPr>
          <w:rFonts w:ascii="Calibri" w:eastAsia="Calibri" w:hAnsi="Calibri" w:cs="Times New Roman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>de la Banque Africaine de Développement (BAD),</w:t>
      </w:r>
      <w:r w:rsidRPr="001748C2">
        <w:rPr>
          <w:rFonts w:ascii="Segoe UI Symbol" w:eastAsia="Calibri" w:hAnsi="Segoe UI Symbol" w:cs="Times New Roman"/>
          <w:i/>
          <w:iCs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ci-après dénommée la Banque pour financer le 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 xml:space="preserve">Projet d´Appui aux Chaines de Valeurs et à l´Entreprenariat Agricole et Rural (PACVEAR), 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et a l’intention d’utiliser une partie de ce 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>prêt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 pour effectuer des paiements au titre du Marché relatif aux </w:t>
      </w:r>
      <w:r w:rsidRPr="001748C2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>travaux d’aménagement de</w:t>
      </w:r>
      <w:r w:rsidR="00A90191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 xml:space="preserve">13 périmètres maraichers, soit 22,46 ha et de construction de </w:t>
      </w:r>
      <w:r w:rsidRPr="001748C2">
        <w:rPr>
          <w:rFonts w:ascii="Segoe UI Symbol" w:eastAsia="Calibri" w:hAnsi="Segoe UI Symbol" w:cs="Times New Roman"/>
          <w:b/>
          <w:i/>
          <w:color w:val="0070C0"/>
          <w:sz w:val="24"/>
          <w:szCs w:val="24"/>
        </w:rPr>
        <w:t>13</w:t>
      </w:r>
      <w:r w:rsidRPr="001748C2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 xml:space="preserve"> forages à gros débit avec système d´irrigation solaire pour le PACVEAR en Guinée-Bissau.</w:t>
      </w:r>
    </w:p>
    <w:p w14:paraId="5C9B5759" w14:textId="77777777" w:rsidR="001748C2" w:rsidRPr="001748C2" w:rsidRDefault="001748C2" w:rsidP="00E03290">
      <w:pPr>
        <w:spacing w:after="0" w:line="240" w:lineRule="auto"/>
        <w:ind w:left="450"/>
        <w:jc w:val="both"/>
        <w:rPr>
          <w:rFonts w:ascii="Segoe UI Symbol" w:eastAsia="Calibri" w:hAnsi="Segoe UI Symbol" w:cs="Times New Roman"/>
          <w:i/>
          <w:sz w:val="24"/>
          <w:szCs w:val="24"/>
        </w:rPr>
      </w:pPr>
    </w:p>
    <w:p w14:paraId="5C5A7BC9" w14:textId="7884C7C4" w:rsidR="001748C2" w:rsidRDefault="001748C2" w:rsidP="001748C2">
      <w:pPr>
        <w:spacing w:after="0" w:line="240" w:lineRule="auto"/>
        <w:ind w:left="450"/>
        <w:jc w:val="both"/>
        <w:rPr>
          <w:rFonts w:ascii="Segoe UI Symbol" w:eastAsia="Calibri" w:hAnsi="Segoe UI Symbol" w:cs="Times New Roman"/>
          <w:i/>
          <w:sz w:val="24"/>
          <w:szCs w:val="24"/>
        </w:rPr>
      </w:pPr>
    </w:p>
    <w:p w14:paraId="164BB533" w14:textId="5EA4BB6E" w:rsidR="001748C2" w:rsidRDefault="001748C2" w:rsidP="001748C2">
      <w:pPr>
        <w:numPr>
          <w:ilvl w:val="0"/>
          <w:numId w:val="1"/>
        </w:numPr>
        <w:spacing w:after="0" w:line="240" w:lineRule="auto"/>
        <w:ind w:left="450" w:hanging="405"/>
        <w:jc w:val="both"/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</w:pP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Le </w:t>
      </w:r>
      <w:r w:rsidRPr="001748C2">
        <w:rPr>
          <w:rFonts w:ascii="Segoe UI Symbol" w:eastAsia="Calibri" w:hAnsi="Segoe UI Symbol" w:cs="Times New Roman"/>
          <w:i/>
          <w:color w:val="1B06B6"/>
          <w:sz w:val="24"/>
          <w:szCs w:val="24"/>
        </w:rPr>
        <w:t xml:space="preserve">PACVEAR 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sollicite des Offres sous pli fermé de la part de Soumissionnaires éligibles et répondant aux qualifications requises pour </w:t>
      </w:r>
      <w:r w:rsidRPr="001748C2">
        <w:rPr>
          <w:rFonts w:ascii="Segoe UI Symbol" w:eastAsia="Calibri" w:hAnsi="Segoe UI Symbol" w:cs="Times New Roman"/>
          <w:i/>
          <w:iCs/>
          <w:sz w:val="24"/>
          <w:szCs w:val="24"/>
        </w:rPr>
        <w:t>réaliser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 xml:space="preserve">les travaux d’aménagement de 13 périmètres maraichers, soit 22,46 ha et construction de forages à gros débit équipés de système d´irrigation solaire pour le PACVEAR en Guinée-Bissau comme suit : </w:t>
      </w:r>
    </w:p>
    <w:p w14:paraId="70B76145" w14:textId="77777777" w:rsidR="001748C2" w:rsidRPr="00E03290" w:rsidRDefault="001748C2" w:rsidP="00E03290">
      <w:pPr>
        <w:spacing w:after="0" w:line="240" w:lineRule="auto"/>
        <w:ind w:left="450"/>
        <w:jc w:val="both"/>
        <w:rPr>
          <w:rFonts w:ascii="Segoe UI Symbol" w:eastAsia="Calibri" w:hAnsi="Segoe UI Symbol" w:cs="Times New Roman"/>
          <w:b/>
          <w:i/>
          <w:color w:val="1B06B6"/>
          <w:sz w:val="20"/>
          <w:szCs w:val="20"/>
        </w:rPr>
      </w:pPr>
    </w:p>
    <w:p w14:paraId="71731D92" w14:textId="3A22A617" w:rsidR="001748C2" w:rsidRPr="001748C2" w:rsidRDefault="001748C2" w:rsidP="004254A2">
      <w:pPr>
        <w:numPr>
          <w:ilvl w:val="0"/>
          <w:numId w:val="2"/>
        </w:numPr>
        <w:spacing w:after="120" w:line="240" w:lineRule="auto"/>
        <w:ind w:left="805" w:hanging="357"/>
        <w:jc w:val="both"/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</w:pPr>
      <w:r w:rsidRPr="001748C2">
        <w:rPr>
          <w:rFonts w:ascii="Segoe UI Symbol" w:eastAsia="Calibri" w:hAnsi="Segoe UI Symbol" w:cs="Times New Roman"/>
          <w:b/>
          <w:iCs/>
          <w:sz w:val="24"/>
          <w:szCs w:val="24"/>
          <w:u w:val="single"/>
        </w:rPr>
        <w:t>Lot 1</w:t>
      </w:r>
      <w:r w:rsidRPr="001748C2">
        <w:rPr>
          <w:rFonts w:ascii="Segoe UI Symbol" w:eastAsia="Calibri" w:hAnsi="Segoe UI Symbol" w:cs="Times New Roman"/>
          <w:b/>
          <w:iCs/>
          <w:sz w:val="24"/>
          <w:szCs w:val="24"/>
        </w:rPr>
        <w:t xml:space="preserve"> :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 Réalisation de 13 forages à gros débit (minimum 5m3/heure), fourniture et installation des équipements électromécanique de pompage pour chaque forage et pour le périmètre maraîcher de Ponta nova, Construction de 13 bassins-réservoir de 30 m3 et construction de la piste d’accès au périmètre de Ponta nova dans la </w:t>
      </w:r>
      <w:r w:rsidRPr="001748C2">
        <w:rPr>
          <w:rFonts w:ascii="Segoe UI Symbol" w:eastAsia="Calibri" w:hAnsi="Segoe UI Symbol" w:cs="Times New Roman"/>
          <w:b/>
          <w:iCs/>
          <w:sz w:val="24"/>
          <w:szCs w:val="24"/>
        </w:rPr>
        <w:t>Régions d’Oio et Bafatá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>.</w:t>
      </w:r>
    </w:p>
    <w:p w14:paraId="68426525" w14:textId="1CB6BD73" w:rsidR="001748C2" w:rsidRPr="001748C2" w:rsidRDefault="001748C2" w:rsidP="004254A2">
      <w:pPr>
        <w:numPr>
          <w:ilvl w:val="0"/>
          <w:numId w:val="2"/>
        </w:numPr>
        <w:spacing w:after="120" w:line="240" w:lineRule="auto"/>
        <w:ind w:left="805" w:hanging="357"/>
        <w:jc w:val="both"/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</w:pPr>
      <w:r w:rsidRPr="001748C2">
        <w:rPr>
          <w:rFonts w:ascii="Segoe UI Symbol" w:eastAsia="Calibri" w:hAnsi="Segoe UI Symbol" w:cs="Times New Roman"/>
          <w:b/>
          <w:iCs/>
          <w:sz w:val="24"/>
          <w:szCs w:val="24"/>
          <w:u w:val="single"/>
        </w:rPr>
        <w:t>Lot 2</w:t>
      </w:r>
      <w:r w:rsidRPr="001748C2">
        <w:rPr>
          <w:rFonts w:ascii="Segoe UI Symbol" w:eastAsia="Calibri" w:hAnsi="Segoe UI Symbol" w:cs="Times New Roman"/>
          <w:b/>
          <w:iCs/>
          <w:sz w:val="24"/>
          <w:szCs w:val="24"/>
        </w:rPr>
        <w:t xml:space="preserve"> :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 Travaux d’aménagement des périmètres maraîchers de Nhinté I et Nhinté II, Lendem (COAJOT), Gã-Mamudu, Djininco et Binhom</w:t>
      </w:r>
      <w:r w:rsidR="0007115F">
        <w:rPr>
          <w:rFonts w:ascii="Segoe UI Symbol" w:eastAsia="Calibri" w:hAnsi="Segoe UI Symbol" w:cs="Times New Roman"/>
          <w:iCs/>
          <w:sz w:val="24"/>
          <w:szCs w:val="24"/>
        </w:rPr>
        <w:t>i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 Région d’Oio (construction des canaux d’irrigation et construction de la clôture) dans la </w:t>
      </w:r>
      <w:r w:rsidRPr="001748C2">
        <w:rPr>
          <w:rFonts w:ascii="Segoe UI Symbol" w:eastAsia="Calibri" w:hAnsi="Segoe UI Symbol" w:cs="Times New Roman"/>
          <w:b/>
          <w:iCs/>
          <w:sz w:val="24"/>
          <w:szCs w:val="24"/>
        </w:rPr>
        <w:t>Région O</w:t>
      </w:r>
      <w:r w:rsidR="0007115F">
        <w:rPr>
          <w:rFonts w:ascii="Segoe UI Symbol" w:eastAsia="Calibri" w:hAnsi="Segoe UI Symbol" w:cs="Times New Roman"/>
          <w:b/>
          <w:iCs/>
          <w:sz w:val="24"/>
          <w:szCs w:val="24"/>
        </w:rPr>
        <w:t>i</w:t>
      </w:r>
      <w:r w:rsidRPr="001748C2">
        <w:rPr>
          <w:rFonts w:ascii="Segoe UI Symbol" w:eastAsia="Calibri" w:hAnsi="Segoe UI Symbol" w:cs="Times New Roman"/>
          <w:b/>
          <w:iCs/>
          <w:sz w:val="24"/>
          <w:szCs w:val="24"/>
        </w:rPr>
        <w:t>o (10,95 ha)</w:t>
      </w:r>
      <w:r w:rsidR="00857B94">
        <w:rPr>
          <w:rFonts w:ascii="Segoe UI Symbol" w:eastAsia="Calibri" w:hAnsi="Segoe UI Symbol" w:cs="Times New Roman"/>
          <w:b/>
          <w:iCs/>
          <w:sz w:val="24"/>
          <w:szCs w:val="24"/>
        </w:rPr>
        <w:t>.</w:t>
      </w:r>
    </w:p>
    <w:p w14:paraId="562F2710" w14:textId="7EEE72CA" w:rsidR="001748C2" w:rsidRPr="00331492" w:rsidRDefault="001748C2" w:rsidP="00E03290">
      <w:pPr>
        <w:numPr>
          <w:ilvl w:val="0"/>
          <w:numId w:val="2"/>
        </w:numPr>
        <w:spacing w:after="0" w:line="240" w:lineRule="auto"/>
        <w:jc w:val="both"/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</w:pPr>
      <w:r w:rsidRPr="001748C2">
        <w:rPr>
          <w:rFonts w:ascii="Segoe UI Symbol" w:eastAsia="Calibri" w:hAnsi="Segoe UI Symbol" w:cs="Times New Roman"/>
          <w:b/>
          <w:iCs/>
          <w:sz w:val="24"/>
          <w:szCs w:val="24"/>
          <w:u w:val="single"/>
        </w:rPr>
        <w:t>Lot 3</w:t>
      </w:r>
      <w:r w:rsidRPr="001748C2">
        <w:rPr>
          <w:rFonts w:ascii="Segoe UI Symbol" w:eastAsia="Calibri" w:hAnsi="Segoe UI Symbol" w:cs="Times New Roman"/>
          <w:b/>
          <w:iCs/>
          <w:sz w:val="24"/>
          <w:szCs w:val="24"/>
        </w:rPr>
        <w:t xml:space="preserve"> : 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>Travaux d’aménagement des périmètres maraîchers de Sancorla, Santa Helena, de L</w:t>
      </w:r>
      <w:r w:rsidR="009F571A">
        <w:rPr>
          <w:rFonts w:ascii="Segoe UI Symbol" w:eastAsia="Calibri" w:hAnsi="Segoe UI Symbol" w:cs="Times New Roman"/>
          <w:iCs/>
          <w:sz w:val="24"/>
          <w:szCs w:val="24"/>
        </w:rPr>
        <w:t>a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>i Sare, Tonhataba et Fajonquito, C</w:t>
      </w:r>
      <w:r w:rsidR="0007115F">
        <w:rPr>
          <w:rFonts w:ascii="Segoe UI Symbol" w:eastAsia="Calibri" w:hAnsi="Segoe UI Symbol" w:cs="Times New Roman"/>
          <w:iCs/>
          <w:sz w:val="24"/>
          <w:szCs w:val="24"/>
        </w:rPr>
        <w:t>u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muda et Ponta Nova, Région de Bafatá (construction des canaux d’irrigation et construction de la clôture) dans la </w:t>
      </w:r>
      <w:r w:rsidRPr="001748C2">
        <w:rPr>
          <w:rFonts w:ascii="Segoe UI Symbol" w:eastAsia="Calibri" w:hAnsi="Segoe UI Symbol" w:cs="Times New Roman"/>
          <w:b/>
          <w:iCs/>
          <w:sz w:val="24"/>
          <w:szCs w:val="24"/>
        </w:rPr>
        <w:t>Région Bafata (11.51 ha)</w:t>
      </w:r>
      <w:r w:rsidR="00857B94">
        <w:rPr>
          <w:rFonts w:ascii="Segoe UI Symbol" w:eastAsia="Calibri" w:hAnsi="Segoe UI Symbol" w:cs="Times New Roman"/>
          <w:b/>
          <w:iCs/>
          <w:sz w:val="24"/>
          <w:szCs w:val="24"/>
        </w:rPr>
        <w:t>.</w:t>
      </w:r>
    </w:p>
    <w:p w14:paraId="0B35F6CB" w14:textId="26159A80" w:rsidR="00331492" w:rsidRPr="0016741C" w:rsidRDefault="00331492" w:rsidP="00331492">
      <w:pPr>
        <w:spacing w:after="0" w:line="240" w:lineRule="auto"/>
        <w:jc w:val="both"/>
        <w:rPr>
          <w:rFonts w:ascii="Segoe UI Symbol" w:eastAsia="Calibri" w:hAnsi="Segoe UI Symbol" w:cs="Times New Roman"/>
          <w:b/>
          <w:i/>
          <w:color w:val="1B06B6"/>
          <w:sz w:val="20"/>
          <w:szCs w:val="20"/>
        </w:rPr>
      </w:pPr>
    </w:p>
    <w:p w14:paraId="726A3D41" w14:textId="77777777" w:rsidR="009F571A" w:rsidRPr="001748C2" w:rsidRDefault="009F571A" w:rsidP="009F571A">
      <w:pPr>
        <w:spacing w:after="0" w:line="240" w:lineRule="auto"/>
        <w:ind w:left="450"/>
        <w:jc w:val="both"/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</w:pPr>
      <w:r w:rsidRPr="001748C2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>Le délai d’exécution de chaque lot est de quatre (4) mois. Aucune marge de préférence ne sera appliquée</w:t>
      </w:r>
      <w:r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>.</w:t>
      </w:r>
    </w:p>
    <w:p w14:paraId="25D4DE8B" w14:textId="77777777" w:rsidR="009F571A" w:rsidRPr="0016741C" w:rsidRDefault="009F571A" w:rsidP="00331492">
      <w:pPr>
        <w:spacing w:after="0" w:line="240" w:lineRule="auto"/>
        <w:jc w:val="both"/>
        <w:rPr>
          <w:rFonts w:ascii="Segoe UI Symbol" w:eastAsia="Calibri" w:hAnsi="Segoe UI Symbol" w:cs="Times New Roman"/>
          <w:b/>
          <w:i/>
          <w:color w:val="1B06B6"/>
          <w:sz w:val="20"/>
          <w:szCs w:val="20"/>
        </w:rPr>
      </w:pPr>
    </w:p>
    <w:p w14:paraId="3638B983" w14:textId="018333CC" w:rsidR="007C3126" w:rsidRPr="0016741C" w:rsidRDefault="007C3126" w:rsidP="007C3126">
      <w:pPr>
        <w:spacing w:after="0" w:line="240" w:lineRule="auto"/>
        <w:jc w:val="center"/>
        <w:rPr>
          <w:rFonts w:ascii="Segoe UI Symbol" w:eastAsia="Calibri" w:hAnsi="Segoe UI Symbol" w:cs="Times New Roman"/>
          <w:b/>
          <w:iCs/>
          <w:color w:val="1B06B6"/>
        </w:rPr>
      </w:pPr>
      <w:r w:rsidRPr="0016741C">
        <w:rPr>
          <w:rFonts w:ascii="Segoe UI Symbol" w:eastAsia="Calibri" w:hAnsi="Segoe UI Symbol" w:cs="Times New Roman"/>
          <w:b/>
          <w:iCs/>
          <w:color w:val="1B06B6"/>
        </w:rPr>
        <w:t>Liste et superficie des 13 périmètres maraichers</w:t>
      </w:r>
    </w:p>
    <w:p w14:paraId="33834C3F" w14:textId="77777777" w:rsidR="007C3126" w:rsidRPr="007C3126" w:rsidRDefault="007C3126" w:rsidP="00331492">
      <w:pPr>
        <w:spacing w:after="0" w:line="240" w:lineRule="auto"/>
        <w:jc w:val="both"/>
        <w:rPr>
          <w:rFonts w:ascii="Segoe UI Symbol" w:eastAsia="Calibri" w:hAnsi="Segoe UI Symbol" w:cs="Times New Roman"/>
          <w:b/>
          <w:i/>
          <w:color w:val="1B06B6"/>
          <w:sz w:val="16"/>
          <w:szCs w:val="16"/>
        </w:rPr>
      </w:pPr>
    </w:p>
    <w:tbl>
      <w:tblPr>
        <w:tblW w:w="70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2558"/>
        <w:gridCol w:w="1701"/>
        <w:gridCol w:w="1633"/>
      </w:tblGrid>
      <w:tr w:rsidR="00331492" w:rsidRPr="0016741C" w14:paraId="024483B9" w14:textId="77777777" w:rsidTr="0016741C">
        <w:trPr>
          <w:jc w:val="center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C0053" w14:textId="77777777" w:rsidR="00331492" w:rsidRPr="0016741C" w:rsidRDefault="00331492" w:rsidP="00331492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b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b/>
                <w:color w:val="000000"/>
                <w:sz w:val="20"/>
                <w:szCs w:val="20"/>
                <w:lang w:val="pt-PT" w:eastAsia="pt-PT"/>
              </w:rPr>
              <w:t>Nº ordre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563EB" w14:textId="77777777" w:rsidR="00331492" w:rsidRPr="0016741C" w:rsidRDefault="00331492" w:rsidP="00331492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b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b/>
                <w:color w:val="000000"/>
                <w:sz w:val="20"/>
                <w:szCs w:val="20"/>
                <w:lang w:val="pt-PT" w:eastAsia="pt-PT"/>
              </w:rPr>
              <w:t>Village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6FA33" w14:textId="36EFE644" w:rsidR="00331492" w:rsidRPr="0016741C" w:rsidRDefault="00331492" w:rsidP="00331492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b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b/>
                <w:color w:val="000000"/>
                <w:sz w:val="20"/>
                <w:szCs w:val="20"/>
                <w:lang w:val="pt-PT" w:eastAsia="pt-PT"/>
              </w:rPr>
              <w:t>Superficie (ha)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94978" w14:textId="77777777" w:rsidR="00331492" w:rsidRPr="0016741C" w:rsidRDefault="00331492" w:rsidP="00331492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b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b/>
                <w:color w:val="000000"/>
                <w:sz w:val="20"/>
                <w:szCs w:val="20"/>
                <w:lang w:val="pt-PT" w:eastAsia="pt-PT"/>
              </w:rPr>
              <w:t>Région</w:t>
            </w:r>
          </w:p>
        </w:tc>
      </w:tr>
      <w:tr w:rsidR="00331492" w:rsidRPr="0016741C" w14:paraId="6F4BDE76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DFEE4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82A8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Binhomi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44246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F715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Oio  </w:t>
            </w:r>
          </w:p>
        </w:tc>
      </w:tr>
      <w:tr w:rsidR="00331492" w:rsidRPr="0016741C" w14:paraId="31732D68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23620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33AC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Gã-Mamudu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28CE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464FE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Oio  </w:t>
            </w:r>
          </w:p>
        </w:tc>
      </w:tr>
      <w:tr w:rsidR="00331492" w:rsidRPr="0016741C" w14:paraId="4A4B79B7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1AD0C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3  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87D0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Djininco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13CF4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2,6  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C141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Oio  </w:t>
            </w:r>
          </w:p>
        </w:tc>
      </w:tr>
      <w:tr w:rsidR="00331492" w:rsidRPr="0016741C" w14:paraId="7F5AC35C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946A2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4  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796EF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Nhinté I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61FC0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0,75  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CC2D2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Oio  </w:t>
            </w:r>
          </w:p>
        </w:tc>
      </w:tr>
      <w:tr w:rsidR="00331492" w:rsidRPr="0016741C" w14:paraId="7E50E7B3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58ECA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5  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3CAA6" w14:textId="4D39A15A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Nhinté</w:t>
            </w:r>
            <w:r w:rsidR="009F571A"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 xml:space="preserve"> </w:t>
            </w: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II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23865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0,9  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A385C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Oio  </w:t>
            </w:r>
          </w:p>
        </w:tc>
      </w:tr>
      <w:tr w:rsidR="00331492" w:rsidRPr="0016741C" w14:paraId="46271BEA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5CCC5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6  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D5618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Lendem COAJOT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C96DB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2,7  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4477B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Oio  </w:t>
            </w:r>
          </w:p>
        </w:tc>
      </w:tr>
      <w:tr w:rsidR="00331492" w:rsidRPr="0016741C" w14:paraId="79B0B594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6BEDD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7  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522D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Cumuda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663EE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4626C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Bafatá  </w:t>
            </w:r>
          </w:p>
        </w:tc>
      </w:tr>
      <w:tr w:rsidR="00331492" w:rsidRPr="0016741C" w14:paraId="4585BFB0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2E1A2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8  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6C8DC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Fajonquito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484ED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0,75  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C4C3F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Bafatá  </w:t>
            </w:r>
          </w:p>
        </w:tc>
      </w:tr>
      <w:tr w:rsidR="00331492" w:rsidRPr="0016741C" w14:paraId="4410FD18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7A29F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9  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685E1" w14:textId="3848311B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L</w:t>
            </w:r>
            <w:r w:rsidR="009F571A"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a</w:t>
            </w: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i Sare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AD39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2,62  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4334D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Bafatá  </w:t>
            </w:r>
          </w:p>
        </w:tc>
      </w:tr>
      <w:tr w:rsidR="00331492" w:rsidRPr="0016741C" w14:paraId="384DDCBD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A5FAD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10  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56783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Ponta nova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0C323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1,52  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AF88C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Bafatá  </w:t>
            </w:r>
          </w:p>
        </w:tc>
      </w:tr>
      <w:tr w:rsidR="00331492" w:rsidRPr="0016741C" w14:paraId="4EE7DFA6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A1C3F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11  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A71B4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Sancorla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8F7E9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2,62  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B603E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Bafatá  </w:t>
            </w:r>
          </w:p>
        </w:tc>
      </w:tr>
      <w:tr w:rsidR="00331492" w:rsidRPr="0016741C" w14:paraId="4DD63AF2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BB4D4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12  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4F479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Santa Helena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37610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2  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50ED1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Bafatá  </w:t>
            </w:r>
          </w:p>
        </w:tc>
      </w:tr>
      <w:tr w:rsidR="00331492" w:rsidRPr="0016741C" w14:paraId="7FE0FEF8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039A5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13  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03FB7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Tonhataba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921F9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1  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94D24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Bafatá  </w:t>
            </w:r>
          </w:p>
        </w:tc>
      </w:tr>
      <w:tr w:rsidR="00331492" w:rsidRPr="0016741C" w14:paraId="30339BBD" w14:textId="77777777" w:rsidTr="0016741C">
        <w:trPr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26654" w14:textId="77777777" w:rsidR="00331492" w:rsidRPr="0016741C" w:rsidRDefault="00331492" w:rsidP="00331492">
            <w:pPr>
              <w:spacing w:after="0" w:line="240" w:lineRule="auto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  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CA444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b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b/>
                <w:color w:val="000000"/>
                <w:sz w:val="20"/>
                <w:szCs w:val="20"/>
                <w:lang w:val="pt-PT" w:eastAsia="pt-PT"/>
              </w:rPr>
              <w:t>TOTAL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6B95E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b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b/>
                <w:color w:val="000000"/>
                <w:sz w:val="20"/>
                <w:szCs w:val="20"/>
                <w:lang w:val="pt-PT" w:eastAsia="pt-PT"/>
              </w:rPr>
              <w:t>22,46 ha 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21DF2" w14:textId="77777777" w:rsidR="00331492" w:rsidRPr="0016741C" w:rsidRDefault="00331492" w:rsidP="00331492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sz w:val="20"/>
                <w:szCs w:val="20"/>
                <w:lang w:val="pt-PT" w:eastAsia="pt-PT"/>
              </w:rPr>
            </w:pPr>
            <w:r w:rsidRPr="0016741C">
              <w:rPr>
                <w:rFonts w:ascii="Segoe UI Symbol" w:eastAsia="Times New Roman" w:hAnsi="Segoe UI Symbol" w:cs="Calibri"/>
                <w:color w:val="000000"/>
                <w:sz w:val="20"/>
                <w:szCs w:val="20"/>
                <w:lang w:val="pt-PT" w:eastAsia="pt-PT"/>
              </w:rPr>
              <w:t>   </w:t>
            </w:r>
          </w:p>
        </w:tc>
      </w:tr>
    </w:tbl>
    <w:p w14:paraId="69FA7CDB" w14:textId="77777777" w:rsidR="001748C2" w:rsidRPr="00E03290" w:rsidRDefault="001748C2" w:rsidP="00E03290">
      <w:pPr>
        <w:spacing w:after="0" w:line="240" w:lineRule="auto"/>
        <w:ind w:left="450"/>
        <w:jc w:val="both"/>
        <w:rPr>
          <w:rFonts w:ascii="Segoe UI Symbol" w:eastAsia="Calibri" w:hAnsi="Segoe UI Symbol" w:cs="Times New Roman"/>
          <w:b/>
          <w:i/>
          <w:color w:val="1B06B6"/>
          <w:sz w:val="16"/>
          <w:szCs w:val="16"/>
        </w:rPr>
      </w:pPr>
    </w:p>
    <w:p w14:paraId="6E9F186C" w14:textId="77777777" w:rsidR="001748C2" w:rsidRPr="008B5B54" w:rsidRDefault="001748C2" w:rsidP="00E03290">
      <w:pPr>
        <w:spacing w:after="0" w:line="240" w:lineRule="auto"/>
        <w:ind w:left="450"/>
        <w:jc w:val="both"/>
        <w:rPr>
          <w:rFonts w:ascii="Segoe UI Symbol" w:eastAsia="Calibri" w:hAnsi="Segoe UI Symbol" w:cs="Times New Roman"/>
          <w:b/>
          <w:i/>
          <w:color w:val="1B06B6"/>
          <w:sz w:val="20"/>
          <w:szCs w:val="20"/>
        </w:rPr>
      </w:pPr>
    </w:p>
    <w:p w14:paraId="6878EA22" w14:textId="4F10E17B" w:rsidR="001748C2" w:rsidRDefault="001748C2" w:rsidP="00E03290">
      <w:pPr>
        <w:numPr>
          <w:ilvl w:val="0"/>
          <w:numId w:val="1"/>
        </w:numPr>
        <w:spacing w:after="0" w:line="240" w:lineRule="auto"/>
        <w:ind w:left="450" w:hanging="405"/>
        <w:jc w:val="both"/>
        <w:rPr>
          <w:rFonts w:ascii="Segoe UI Symbol" w:eastAsia="Calibri" w:hAnsi="Segoe UI Symbol" w:cs="Times New Roman"/>
          <w:iCs/>
          <w:sz w:val="24"/>
          <w:szCs w:val="24"/>
        </w:rPr>
      </w:pP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La procédure sera conduite par mise en concurrence internationale ouverte en recourant à un Appel d’Offres ouvert (AOIO) telle que définie dans le </w:t>
      </w:r>
      <w:hyperlink r:id="rId12" w:history="1">
        <w:r w:rsidRPr="001748C2">
          <w:rPr>
            <w:rFonts w:ascii="Segoe UI Symbol" w:eastAsia="Calibri" w:hAnsi="Segoe UI Symbol" w:cs="Times New Roman"/>
            <w:iCs/>
            <w:sz w:val="24"/>
            <w:szCs w:val="24"/>
            <w:u w:val="single"/>
          </w:rPr>
          <w:t>Cadre de Passation des Marchés de la Banque</w:t>
        </w:r>
      </w:hyperlink>
      <w:r w:rsidRPr="001748C2">
        <w:rPr>
          <w:rFonts w:ascii="Segoe UI Symbol" w:eastAsia="Calibri" w:hAnsi="Segoe UI Symbol" w:cs="Times New Roman"/>
          <w:i/>
          <w:sz w:val="24"/>
          <w:szCs w:val="24"/>
          <w:vertAlign w:val="superscript"/>
        </w:rPr>
        <w:t xml:space="preserve"> </w:t>
      </w:r>
      <w:r w:rsidRPr="001748C2">
        <w:rPr>
          <w:rFonts w:ascii="Segoe UI Symbol" w:eastAsia="Calibri" w:hAnsi="Segoe UI Symbol" w:cs="Times New Roman"/>
          <w:b/>
          <w:i/>
          <w:iCs/>
          <w:sz w:val="24"/>
          <w:szCs w:val="24"/>
        </w:rPr>
        <w:t>d’octobre 2015,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 et ouverte à tous les Soumissionnaires de pays éligibles tels que définis dans le Cadre de Passation des Marchés. </w:t>
      </w:r>
    </w:p>
    <w:p w14:paraId="55A7084B" w14:textId="03F61292" w:rsidR="007C3126" w:rsidRDefault="007C3126" w:rsidP="007C3126">
      <w:pPr>
        <w:spacing w:after="0" w:line="240" w:lineRule="auto"/>
        <w:jc w:val="both"/>
        <w:rPr>
          <w:rFonts w:ascii="Segoe UI Symbol" w:eastAsia="Calibri" w:hAnsi="Segoe UI Symbol" w:cs="Times New Roman"/>
          <w:iCs/>
          <w:sz w:val="24"/>
          <w:szCs w:val="24"/>
        </w:rPr>
      </w:pPr>
    </w:p>
    <w:p w14:paraId="12331F0B" w14:textId="77777777" w:rsidR="007C3126" w:rsidRPr="001748C2" w:rsidRDefault="007C3126" w:rsidP="007C3126">
      <w:pPr>
        <w:spacing w:after="0" w:line="240" w:lineRule="auto"/>
        <w:jc w:val="both"/>
        <w:rPr>
          <w:rFonts w:ascii="Segoe UI Symbol" w:eastAsia="Calibri" w:hAnsi="Segoe UI Symbol" w:cs="Times New Roman"/>
          <w:iCs/>
          <w:sz w:val="24"/>
          <w:szCs w:val="24"/>
        </w:rPr>
      </w:pPr>
    </w:p>
    <w:p w14:paraId="7E19B7BE" w14:textId="05AF09B2" w:rsidR="001748C2" w:rsidRPr="001748C2" w:rsidRDefault="001748C2" w:rsidP="00E03290">
      <w:pPr>
        <w:numPr>
          <w:ilvl w:val="0"/>
          <w:numId w:val="1"/>
        </w:numPr>
        <w:spacing w:after="0" w:line="240" w:lineRule="auto"/>
        <w:ind w:left="450" w:hanging="405"/>
        <w:jc w:val="both"/>
        <w:rPr>
          <w:rFonts w:ascii="Segoe UI Symbol" w:eastAsia="Calibri" w:hAnsi="Segoe UI Symbol" w:cs="Times New Roman"/>
          <w:i/>
          <w:color w:val="0070C0"/>
          <w:sz w:val="24"/>
          <w:szCs w:val="24"/>
        </w:rPr>
      </w:pP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Les Soumissionnaires intéressés et éligibles peuvent obtenir des informations auprès du </w:t>
      </w:r>
      <w:r w:rsidRPr="001748C2">
        <w:rPr>
          <w:rFonts w:ascii="Segoe UI Symbol" w:eastAsia="Calibri" w:hAnsi="Segoe UI Symbol" w:cs="Times New Roman"/>
          <w:b/>
          <w:i/>
          <w:iCs/>
          <w:color w:val="030BA9"/>
          <w:sz w:val="24"/>
          <w:szCs w:val="24"/>
        </w:rPr>
        <w:t xml:space="preserve">PACVEAR </w:t>
      </w:r>
      <w:r w:rsidRPr="001748C2">
        <w:rPr>
          <w:rFonts w:ascii="Segoe UI Symbol" w:eastAsia="Calibri" w:hAnsi="Segoe UI Symbol" w:cs="Times New Roman"/>
          <w:b/>
          <w:i/>
          <w:iCs/>
          <w:color w:val="030BA9"/>
          <w:szCs w:val="24"/>
        </w:rPr>
        <w:t xml:space="preserve">S/C </w:t>
      </w:r>
      <w:r w:rsidRPr="001748C2">
        <w:rPr>
          <w:rFonts w:ascii="Segoe UI Symbol" w:eastAsia="Calibri" w:hAnsi="Segoe UI Symbol" w:cs="Times New Roman"/>
          <w:b/>
          <w:i/>
          <w:iCs/>
          <w:color w:val="030BA9"/>
          <w:sz w:val="24"/>
          <w:szCs w:val="24"/>
        </w:rPr>
        <w:t>Kaoussou DIOMBERA, Coordonnateur National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 xml:space="preserve">, </w:t>
      </w:r>
      <w:r w:rsidRPr="001748C2">
        <w:rPr>
          <w:rFonts w:ascii="Segoe UI Symbol" w:eastAsia="Calibri" w:hAnsi="Segoe UI Symbol" w:cs="Times New Roman"/>
          <w:b/>
          <w:i/>
          <w:iCs/>
          <w:color w:val="030BA9"/>
          <w:sz w:val="24"/>
          <w:szCs w:val="24"/>
        </w:rPr>
        <w:t xml:space="preserve">Ministère de l’Agriculture et du Développement Rural, </w:t>
      </w:r>
      <w:r w:rsidR="0007115F">
        <w:rPr>
          <w:rFonts w:ascii="Segoe UI Symbol" w:eastAsia="Calibri" w:hAnsi="Segoe UI Symbol" w:cs="Times New Roman"/>
          <w:b/>
          <w:i/>
          <w:iCs/>
          <w:color w:val="030BA9"/>
          <w:sz w:val="24"/>
          <w:szCs w:val="24"/>
        </w:rPr>
        <w:t xml:space="preserve">(MADR) </w:t>
      </w:r>
      <w:r w:rsidRPr="001748C2">
        <w:rPr>
          <w:rFonts w:ascii="Segoe UI Symbol" w:eastAsia="Calibri" w:hAnsi="Segoe UI Symbol" w:cs="Times New Roman"/>
          <w:b/>
          <w:i/>
          <w:iCs/>
          <w:color w:val="030BA9"/>
          <w:sz w:val="24"/>
          <w:szCs w:val="24"/>
        </w:rPr>
        <w:t>Estrada Granja de Pessubé - C/O Direction Générale d’Ingénierie et du Développement Rural – Bissau, Guinée Bissau, Téléphone : +245 95 580 48 51 ou +245 96 663 3162, E-mail :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b/>
          <w:i/>
          <w:color w:val="0000CC"/>
          <w:sz w:val="24"/>
          <w:szCs w:val="24"/>
        </w:rPr>
        <w:t>pacvearguinebissau@yahoo.com ou pdcvguinebissau@hotmail.com</w:t>
      </w:r>
      <w:r w:rsidRPr="001748C2">
        <w:rPr>
          <w:rFonts w:ascii="Segoe UI Symbol" w:eastAsia="Calibri" w:hAnsi="Segoe UI Symbol" w:cs="Times New Roman"/>
          <w:i/>
          <w:color w:val="0070C0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iCs/>
          <w:sz w:val="24"/>
          <w:szCs w:val="24"/>
        </w:rPr>
        <w:t xml:space="preserve">et prendre connaissance des documents d’appel d’offres à l’adresse mentionnée ci-dessous durant les heures de travail : 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 xml:space="preserve">de 08h30 à 15h30. </w:t>
      </w:r>
    </w:p>
    <w:p w14:paraId="3BAAF1FB" w14:textId="77777777" w:rsidR="001748C2" w:rsidRPr="001748C2" w:rsidRDefault="001748C2" w:rsidP="00E03290">
      <w:pPr>
        <w:spacing w:after="0" w:line="240" w:lineRule="auto"/>
        <w:ind w:left="720"/>
        <w:contextualSpacing/>
        <w:rPr>
          <w:rFonts w:ascii="Segoe UI Symbol" w:eastAsia="Calibri" w:hAnsi="Segoe UI Symbol" w:cs="Times New Roman"/>
          <w:i/>
          <w:color w:val="0070C0"/>
          <w:sz w:val="24"/>
          <w:szCs w:val="24"/>
        </w:rPr>
      </w:pPr>
    </w:p>
    <w:p w14:paraId="281201A0" w14:textId="6B8B506A" w:rsidR="001748C2" w:rsidRDefault="001748C2" w:rsidP="001748C2">
      <w:pPr>
        <w:numPr>
          <w:ilvl w:val="0"/>
          <w:numId w:val="1"/>
        </w:numPr>
        <w:spacing w:after="0" w:line="240" w:lineRule="auto"/>
        <w:ind w:left="450" w:hanging="405"/>
        <w:contextualSpacing/>
        <w:jc w:val="both"/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</w:pP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Le Dossier d’Appel d’Offres en </w:t>
      </w:r>
      <w:r w:rsidR="0007115F" w:rsidRPr="00616237">
        <w:rPr>
          <w:rFonts w:ascii="Segoe UI Symbol" w:eastAsia="Calibri" w:hAnsi="Segoe UI Symbol" w:cs="Times New Roman"/>
          <w:i/>
          <w:sz w:val="24"/>
          <w:szCs w:val="24"/>
        </w:rPr>
        <w:t>L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 xml:space="preserve">angue </w:t>
      </w:r>
      <w:r w:rsidR="0007115F" w:rsidRPr="00616237">
        <w:rPr>
          <w:rFonts w:ascii="Segoe UI Symbol" w:eastAsia="Calibri" w:hAnsi="Segoe UI Symbol" w:cs="Times New Roman"/>
          <w:i/>
          <w:sz w:val="24"/>
          <w:szCs w:val="24"/>
        </w:rPr>
        <w:t>F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>rançaise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 peut être acheté par tout Soumissionnaire intéressé en formulant une demande écrite à l’adresse ci-dessous contre un paiement non remboursable de </w:t>
      </w:r>
      <w:r w:rsidRPr="001748C2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>100.000 F. CFA (Cent mille francs CFA) ou une monnaie librement convertible.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 La méthode de paiement sera </w:t>
      </w:r>
      <w:r w:rsidRPr="001748C2">
        <w:rPr>
          <w:rFonts w:ascii="Segoe UI Symbol" w:eastAsia="Calibri" w:hAnsi="Segoe UI Symbol" w:cs="Times New Roman"/>
          <w:i/>
          <w:sz w:val="24"/>
          <w:szCs w:val="24"/>
        </w:rPr>
        <w:t>par cach</w:t>
      </w:r>
      <w:r w:rsidRPr="001748C2">
        <w:rPr>
          <w:rFonts w:ascii="Segoe UI Symbol" w:eastAsia="Calibri" w:hAnsi="Segoe UI Symbol" w:cs="Times New Roman"/>
          <w:i/>
          <w:color w:val="1B06B6"/>
          <w:sz w:val="24"/>
          <w:szCs w:val="24"/>
        </w:rPr>
        <w:t>.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  Le Dossier d’appel d’offres sera adressé par </w:t>
      </w:r>
      <w:r w:rsidRPr="001748C2"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  <w:t>la poste aérienne pour l’étranger et/ou l’acheminement à domicile localement ou par voie électronique à la demande du soumissionnaire.</w:t>
      </w:r>
    </w:p>
    <w:p w14:paraId="39255BF8" w14:textId="77777777" w:rsidR="0007115F" w:rsidRPr="001748C2" w:rsidRDefault="0007115F" w:rsidP="00E03290">
      <w:pPr>
        <w:spacing w:after="0" w:line="240" w:lineRule="auto"/>
        <w:ind w:left="450"/>
        <w:contextualSpacing/>
        <w:jc w:val="both"/>
        <w:rPr>
          <w:rFonts w:ascii="Segoe UI Symbol" w:eastAsia="Calibri" w:hAnsi="Segoe UI Symbol" w:cs="Times New Roman"/>
          <w:b/>
          <w:i/>
          <w:color w:val="1B06B6"/>
          <w:sz w:val="24"/>
          <w:szCs w:val="24"/>
        </w:rPr>
      </w:pPr>
    </w:p>
    <w:p w14:paraId="6E9EE715" w14:textId="3C615BCD" w:rsidR="001748C2" w:rsidRPr="001748C2" w:rsidRDefault="001748C2" w:rsidP="00E03290">
      <w:pPr>
        <w:numPr>
          <w:ilvl w:val="0"/>
          <w:numId w:val="1"/>
        </w:numPr>
        <w:spacing w:after="0" w:line="240" w:lineRule="auto"/>
        <w:ind w:left="450" w:hanging="405"/>
        <w:jc w:val="both"/>
        <w:rPr>
          <w:rFonts w:ascii="Segoe UI Symbol" w:eastAsia="Calibri" w:hAnsi="Segoe UI Symbol" w:cs="Times New Roman"/>
          <w:sz w:val="24"/>
          <w:szCs w:val="24"/>
        </w:rPr>
      </w:pP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Les Offres doivent être remises à l'adresse ci-dessous au plus tard le </w:t>
      </w:r>
      <w:r w:rsidR="00B911AA">
        <w:rPr>
          <w:rFonts w:ascii="Segoe UI Symbol" w:eastAsia="Calibri" w:hAnsi="Segoe UI Symbol" w:cs="Times New Roman"/>
          <w:b/>
          <w:bCs/>
          <w:i/>
          <w:iCs/>
          <w:color w:val="FF0000"/>
          <w:sz w:val="24"/>
          <w:szCs w:val="24"/>
        </w:rPr>
        <w:t>20</w:t>
      </w:r>
      <w:r w:rsidRPr="001748C2">
        <w:rPr>
          <w:rFonts w:ascii="Segoe UI Symbol" w:eastAsia="Calibri" w:hAnsi="Segoe UI Symbol" w:cs="Times New Roman"/>
          <w:b/>
          <w:bCs/>
          <w:i/>
          <w:iCs/>
          <w:color w:val="FF0000"/>
          <w:sz w:val="24"/>
          <w:szCs w:val="24"/>
        </w:rPr>
        <w:t>/01/2022</w:t>
      </w:r>
      <w:r w:rsidRPr="001748C2">
        <w:rPr>
          <w:rFonts w:ascii="Segoe UI Symbol" w:eastAsia="Calibri" w:hAnsi="Segoe UI Symbol" w:cs="Times New Roman"/>
          <w:i/>
          <w:iCs/>
          <w:color w:val="FF0000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i/>
          <w:iCs/>
          <w:color w:val="1B06B6"/>
          <w:sz w:val="24"/>
          <w:szCs w:val="24"/>
        </w:rPr>
        <w:t>à 12h00 (heures locales).</w:t>
      </w:r>
      <w:r w:rsidRPr="001748C2">
        <w:rPr>
          <w:rFonts w:ascii="Segoe UI Symbol" w:eastAsia="Calibri" w:hAnsi="Segoe UI Symbol" w:cs="Times New Roman"/>
          <w:color w:val="0070C0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La soumission des Offres par voie électronique </w:t>
      </w:r>
      <w:r w:rsidRPr="001748C2">
        <w:rPr>
          <w:rFonts w:ascii="Segoe UI Symbol" w:eastAsia="Calibri" w:hAnsi="Segoe UI Symbol" w:cs="Times New Roman"/>
          <w:i/>
          <w:iCs/>
          <w:sz w:val="24"/>
          <w:szCs w:val="24"/>
        </w:rPr>
        <w:t>ne sera pas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 autorisée. Les Offres remises en retard ne seront pas acceptées. Les Offres seront ouvertes en présence des représentants des Soumissionnaires et des personnes présentes à l'adresse ci-dessous le </w:t>
      </w:r>
      <w:r w:rsidR="00B911AA">
        <w:rPr>
          <w:rFonts w:ascii="Segoe UI Symbol" w:eastAsia="Calibri" w:hAnsi="Segoe UI Symbol" w:cs="Times New Roman"/>
          <w:b/>
          <w:bCs/>
          <w:i/>
          <w:iCs/>
          <w:color w:val="FF0000"/>
          <w:sz w:val="24"/>
          <w:szCs w:val="24"/>
        </w:rPr>
        <w:t>20</w:t>
      </w:r>
      <w:r w:rsidRPr="001748C2">
        <w:rPr>
          <w:rFonts w:ascii="Segoe UI Symbol" w:eastAsia="Calibri" w:hAnsi="Segoe UI Symbol" w:cs="Times New Roman"/>
          <w:b/>
          <w:bCs/>
          <w:i/>
          <w:iCs/>
          <w:color w:val="FF0000"/>
          <w:sz w:val="24"/>
          <w:szCs w:val="24"/>
        </w:rPr>
        <w:t>/01/2022</w:t>
      </w:r>
      <w:r w:rsidRPr="001748C2">
        <w:rPr>
          <w:rFonts w:ascii="Segoe UI Symbol" w:eastAsia="Calibri" w:hAnsi="Segoe UI Symbol" w:cs="Times New Roman"/>
          <w:i/>
          <w:iCs/>
          <w:color w:val="FF0000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i/>
          <w:iCs/>
          <w:color w:val="1B06B6"/>
          <w:sz w:val="24"/>
          <w:szCs w:val="24"/>
        </w:rPr>
        <w:t>à 12h30 (heures locales).</w:t>
      </w: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 </w:t>
      </w:r>
    </w:p>
    <w:p w14:paraId="6113F93A" w14:textId="4290875C" w:rsidR="001748C2" w:rsidRPr="00E03290" w:rsidRDefault="001748C2" w:rsidP="001748C2">
      <w:pPr>
        <w:numPr>
          <w:ilvl w:val="0"/>
          <w:numId w:val="1"/>
        </w:numPr>
        <w:spacing w:after="0" w:line="240" w:lineRule="auto"/>
        <w:ind w:left="450" w:hanging="406"/>
        <w:jc w:val="both"/>
        <w:rPr>
          <w:rFonts w:ascii="Segoe UI Symbol" w:eastAsia="Calibri" w:hAnsi="Segoe UI Symbol" w:cs="Times New Roman"/>
          <w:i/>
          <w:iCs/>
          <w:color w:val="0070C0"/>
          <w:sz w:val="24"/>
          <w:szCs w:val="24"/>
        </w:rPr>
      </w:pP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Les Offres doivent être accompagnées </w:t>
      </w:r>
      <w:r w:rsidRPr="001748C2">
        <w:rPr>
          <w:rFonts w:ascii="Segoe UI Symbol" w:eastAsia="Calibri" w:hAnsi="Segoe UI Symbol" w:cs="Times New Roman"/>
          <w:i/>
          <w:iCs/>
          <w:color w:val="1B06B6"/>
          <w:sz w:val="24"/>
          <w:szCs w:val="24"/>
        </w:rPr>
        <w:t>d’une Garantie de soumission</w:t>
      </w:r>
      <w:r w:rsidRPr="001748C2">
        <w:rPr>
          <w:rFonts w:ascii="Segoe UI Symbol" w:eastAsia="Calibri" w:hAnsi="Segoe UI Symbol" w:cs="Times New Roman"/>
          <w:i/>
          <w:iCs/>
          <w:sz w:val="24"/>
          <w:szCs w:val="24"/>
        </w:rPr>
        <w:t>,</w:t>
      </w:r>
      <w:r w:rsidRPr="001748C2">
        <w:rPr>
          <w:rFonts w:ascii="Segoe UI Symbol" w:eastAsia="Calibri" w:hAnsi="Segoe UI Symbol" w:cs="Times New Roman"/>
          <w:color w:val="0070C0"/>
          <w:sz w:val="24"/>
          <w:szCs w:val="24"/>
        </w:rPr>
        <w:t xml:space="preserve"> </w:t>
      </w:r>
      <w:r w:rsidRPr="001748C2">
        <w:rPr>
          <w:rFonts w:ascii="Segoe UI Symbol" w:eastAsia="Calibri" w:hAnsi="Segoe UI Symbol" w:cs="Times New Roman"/>
          <w:sz w:val="24"/>
          <w:szCs w:val="24"/>
        </w:rPr>
        <w:t>pour un montant de :</w:t>
      </w:r>
    </w:p>
    <w:p w14:paraId="3DA5AFE9" w14:textId="77777777" w:rsidR="001748C2" w:rsidRPr="001748C2" w:rsidRDefault="001748C2" w:rsidP="00E03290">
      <w:pPr>
        <w:spacing w:after="0" w:line="240" w:lineRule="auto"/>
        <w:ind w:left="450"/>
        <w:jc w:val="both"/>
        <w:rPr>
          <w:rFonts w:ascii="Segoe UI Symbol" w:eastAsia="Calibri" w:hAnsi="Segoe UI Symbol" w:cs="Times New Roman"/>
          <w:i/>
          <w:iCs/>
          <w:color w:val="0070C0"/>
          <w:sz w:val="24"/>
          <w:szCs w:val="24"/>
        </w:rPr>
      </w:pPr>
    </w:p>
    <w:p w14:paraId="564D15CA" w14:textId="415FF50B" w:rsidR="001748C2" w:rsidRPr="001748C2" w:rsidRDefault="001748C2" w:rsidP="004254A2">
      <w:pPr>
        <w:tabs>
          <w:tab w:val="left" w:pos="1260"/>
        </w:tabs>
        <w:spacing w:after="60" w:line="240" w:lineRule="auto"/>
        <w:ind w:left="1259" w:right="-314" w:hanging="811"/>
        <w:jc w:val="both"/>
        <w:rPr>
          <w:rFonts w:ascii="Segoe UI Symbol" w:eastAsia="Calibri" w:hAnsi="Segoe UI Symbol" w:cs="Times New Roman"/>
          <w:b/>
          <w:iCs/>
          <w:color w:val="1B06B6"/>
        </w:rPr>
      </w:pPr>
      <w:r w:rsidRPr="001748C2">
        <w:rPr>
          <w:rFonts w:ascii="Segoe UI Symbol" w:eastAsia="Calibri" w:hAnsi="Segoe UI Symbol" w:cs="Times New Roman"/>
          <w:b/>
          <w:iCs/>
          <w:color w:val="1B06B6"/>
        </w:rPr>
        <w:t>Lot 1 :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ab/>
        <w:t>Huit millions trois cent soixante-cinq mille (8 365 </w:t>
      </w:r>
      <w:r w:rsidR="00C458A6">
        <w:rPr>
          <w:rFonts w:ascii="Segoe UI Symbol" w:eastAsia="Calibri" w:hAnsi="Segoe UI Symbol" w:cs="Times New Roman"/>
          <w:b/>
          <w:iCs/>
          <w:color w:val="1B06B6"/>
        </w:rPr>
        <w:t>000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 xml:space="preserve"> F. CFA</w:t>
      </w:r>
      <w:r w:rsidR="00616237">
        <w:rPr>
          <w:rFonts w:ascii="Segoe UI Symbol" w:eastAsia="Calibri" w:hAnsi="Segoe UI Symbol" w:cs="Times New Roman"/>
          <w:b/>
          <w:iCs/>
          <w:color w:val="1B06B6"/>
        </w:rPr>
        <w:t>)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 xml:space="preserve"> ou sa contre-valeur dans une monnaie librement convertible</w:t>
      </w:r>
    </w:p>
    <w:p w14:paraId="6649B98D" w14:textId="19488569" w:rsidR="001748C2" w:rsidRPr="001748C2" w:rsidRDefault="001748C2" w:rsidP="004254A2">
      <w:pPr>
        <w:tabs>
          <w:tab w:val="left" w:pos="1260"/>
        </w:tabs>
        <w:spacing w:after="60" w:line="240" w:lineRule="auto"/>
        <w:ind w:left="1259" w:hanging="811"/>
        <w:jc w:val="both"/>
        <w:rPr>
          <w:rFonts w:ascii="Segoe UI Symbol" w:eastAsia="Calibri" w:hAnsi="Segoe UI Symbol" w:cs="Times New Roman"/>
          <w:b/>
          <w:iCs/>
          <w:color w:val="1B06B6"/>
        </w:rPr>
      </w:pPr>
      <w:r w:rsidRPr="001748C2">
        <w:rPr>
          <w:rFonts w:ascii="Segoe UI Symbol" w:eastAsia="Calibri" w:hAnsi="Segoe UI Symbol" w:cs="Times New Roman"/>
          <w:b/>
          <w:iCs/>
          <w:color w:val="1B06B6"/>
        </w:rPr>
        <w:t>Lot 2 :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ab/>
        <w:t xml:space="preserve">Cinq millions trois cent douze mille (5 312 </w:t>
      </w:r>
      <w:r w:rsidR="00C458A6">
        <w:rPr>
          <w:rFonts w:ascii="Segoe UI Symbol" w:eastAsia="Calibri" w:hAnsi="Segoe UI Symbol" w:cs="Times New Roman"/>
          <w:b/>
          <w:iCs/>
          <w:color w:val="1B06B6"/>
        </w:rPr>
        <w:t>000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 xml:space="preserve"> F. CFA</w:t>
      </w:r>
      <w:r w:rsidR="00616237">
        <w:rPr>
          <w:rFonts w:ascii="Segoe UI Symbol" w:eastAsia="Calibri" w:hAnsi="Segoe UI Symbol" w:cs="Times New Roman"/>
          <w:b/>
          <w:iCs/>
          <w:color w:val="1B06B6"/>
        </w:rPr>
        <w:t>)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 xml:space="preserve"> ou sa contre-valeur dans une monnaie librement convertible</w:t>
      </w:r>
    </w:p>
    <w:p w14:paraId="356047E4" w14:textId="4B50EE3A" w:rsidR="001748C2" w:rsidRPr="001748C2" w:rsidRDefault="001748C2" w:rsidP="00E03290">
      <w:pPr>
        <w:tabs>
          <w:tab w:val="left" w:pos="1260"/>
        </w:tabs>
        <w:spacing w:after="0" w:line="240" w:lineRule="auto"/>
        <w:ind w:left="1260" w:hanging="810"/>
        <w:jc w:val="both"/>
        <w:rPr>
          <w:rFonts w:ascii="Segoe UI Symbol" w:eastAsia="Calibri" w:hAnsi="Segoe UI Symbol" w:cs="Times New Roman"/>
          <w:b/>
          <w:iCs/>
          <w:color w:val="1B06B6"/>
        </w:rPr>
      </w:pPr>
      <w:r w:rsidRPr="001748C2">
        <w:rPr>
          <w:rFonts w:ascii="Segoe UI Symbol" w:eastAsia="Calibri" w:hAnsi="Segoe UI Symbol" w:cs="Times New Roman"/>
          <w:b/>
          <w:iCs/>
          <w:color w:val="1B06B6"/>
        </w:rPr>
        <w:t>Lot 3 :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ab/>
        <w:t>Cinq millions trois cent onze mille cinq cent</w:t>
      </w:r>
      <w:r w:rsidR="00161161">
        <w:rPr>
          <w:rFonts w:ascii="Segoe UI Symbol" w:eastAsia="Calibri" w:hAnsi="Segoe UI Symbol" w:cs="Times New Roman"/>
          <w:b/>
          <w:iCs/>
          <w:color w:val="1B06B6"/>
        </w:rPr>
        <w:t>s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 xml:space="preserve"> (5</w:t>
      </w:r>
      <w:r w:rsidR="00616237">
        <w:rPr>
          <w:rFonts w:ascii="Segoe UI Symbol" w:eastAsia="Calibri" w:hAnsi="Segoe UI Symbol" w:cs="Times New Roman"/>
          <w:b/>
          <w:iCs/>
          <w:color w:val="1B06B6"/>
        </w:rPr>
        <w:t> 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>311</w:t>
      </w:r>
      <w:r w:rsidR="00616237">
        <w:rPr>
          <w:rFonts w:ascii="Segoe UI Symbol" w:eastAsia="Calibri" w:hAnsi="Segoe UI Symbol" w:cs="Times New Roman"/>
          <w:b/>
          <w:iCs/>
          <w:color w:val="1B06B6"/>
        </w:rPr>
        <w:t xml:space="preserve"> 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>5</w:t>
      </w:r>
      <w:r w:rsidR="00C458A6">
        <w:rPr>
          <w:rFonts w:ascii="Segoe UI Symbol" w:eastAsia="Calibri" w:hAnsi="Segoe UI Symbol" w:cs="Times New Roman"/>
          <w:b/>
          <w:iCs/>
          <w:color w:val="1B06B6"/>
        </w:rPr>
        <w:t>00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 xml:space="preserve"> F. CFA</w:t>
      </w:r>
      <w:r w:rsidR="00616237">
        <w:rPr>
          <w:rFonts w:ascii="Segoe UI Symbol" w:eastAsia="Calibri" w:hAnsi="Segoe UI Symbol" w:cs="Times New Roman"/>
          <w:b/>
          <w:iCs/>
          <w:color w:val="1B06B6"/>
        </w:rPr>
        <w:t>)</w:t>
      </w:r>
      <w:r w:rsidRPr="001748C2">
        <w:rPr>
          <w:rFonts w:ascii="Segoe UI Symbol" w:eastAsia="Calibri" w:hAnsi="Segoe UI Symbol" w:cs="Times New Roman"/>
          <w:b/>
          <w:iCs/>
          <w:color w:val="1B06B6"/>
        </w:rPr>
        <w:t xml:space="preserve"> ou sa contre-valeur dans une monnaie librement convertible</w:t>
      </w:r>
    </w:p>
    <w:p w14:paraId="49B2BE5C" w14:textId="77777777" w:rsidR="001748C2" w:rsidRPr="001748C2" w:rsidRDefault="001748C2" w:rsidP="00E03290">
      <w:pPr>
        <w:spacing w:after="0" w:line="240" w:lineRule="auto"/>
        <w:ind w:left="450"/>
        <w:contextualSpacing/>
        <w:jc w:val="both"/>
        <w:rPr>
          <w:rFonts w:ascii="Segoe UI Symbol" w:eastAsia="Calibri" w:hAnsi="Segoe UI Symbol" w:cs="Times New Roman"/>
          <w:i/>
          <w:iCs/>
          <w:color w:val="0070C0"/>
          <w:sz w:val="24"/>
          <w:szCs w:val="24"/>
        </w:rPr>
      </w:pPr>
      <w:r w:rsidRPr="001748C2">
        <w:rPr>
          <w:rFonts w:ascii="Segoe UI Symbol" w:eastAsia="Calibri" w:hAnsi="Segoe UI Symbol" w:cs="Times New Roman"/>
          <w:i/>
          <w:iCs/>
          <w:color w:val="0070C0"/>
          <w:sz w:val="24"/>
          <w:szCs w:val="24"/>
        </w:rPr>
        <w:t xml:space="preserve">    </w:t>
      </w:r>
    </w:p>
    <w:p w14:paraId="693DA2AA" w14:textId="722241B0" w:rsidR="001748C2" w:rsidRPr="00E03290" w:rsidRDefault="001748C2" w:rsidP="001748C2">
      <w:pPr>
        <w:numPr>
          <w:ilvl w:val="0"/>
          <w:numId w:val="1"/>
        </w:numPr>
        <w:spacing w:after="0" w:line="240" w:lineRule="auto"/>
        <w:ind w:left="629" w:hanging="585"/>
        <w:jc w:val="both"/>
        <w:rPr>
          <w:rFonts w:ascii="Segoe UI Symbol" w:eastAsia="Calibri" w:hAnsi="Segoe UI Symbol" w:cs="Times New Roman"/>
          <w:i/>
          <w:iCs/>
          <w:color w:val="0070C0"/>
          <w:sz w:val="24"/>
          <w:szCs w:val="24"/>
        </w:rPr>
      </w:pPr>
      <w:r w:rsidRPr="001748C2">
        <w:rPr>
          <w:rFonts w:ascii="Segoe UI Symbol" w:eastAsia="Calibri" w:hAnsi="Segoe UI Symbol" w:cs="Times New Roman"/>
          <w:sz w:val="24"/>
          <w:szCs w:val="24"/>
        </w:rPr>
        <w:t xml:space="preserve">L’adresse auxquelles il est fait référence ci-dessus est : </w:t>
      </w:r>
    </w:p>
    <w:p w14:paraId="273EEB4F" w14:textId="77777777" w:rsidR="001748C2" w:rsidRPr="001748C2" w:rsidRDefault="001748C2" w:rsidP="00E03290">
      <w:pPr>
        <w:spacing w:after="0" w:line="240" w:lineRule="auto"/>
        <w:ind w:left="629"/>
        <w:jc w:val="both"/>
        <w:rPr>
          <w:rFonts w:ascii="Segoe UI Symbol" w:eastAsia="Calibri" w:hAnsi="Segoe UI Symbol" w:cs="Times New Roman"/>
          <w:i/>
          <w:iCs/>
          <w:color w:val="0070C0"/>
          <w:sz w:val="24"/>
          <w:szCs w:val="24"/>
        </w:rPr>
      </w:pPr>
    </w:p>
    <w:p w14:paraId="7C964C64" w14:textId="77777777" w:rsidR="001748C2" w:rsidRPr="001748C2" w:rsidRDefault="001748C2" w:rsidP="00E03290">
      <w:pPr>
        <w:spacing w:after="0" w:line="240" w:lineRule="auto"/>
        <w:ind w:left="630" w:right="-597"/>
        <w:jc w:val="both"/>
        <w:rPr>
          <w:rFonts w:ascii="Segoe UI Symbol" w:eastAsia="Calibri" w:hAnsi="Segoe UI Symbol" w:cs="Times New Roman"/>
        </w:rPr>
      </w:pPr>
      <w:r w:rsidRPr="009F571A">
        <w:rPr>
          <w:rFonts w:ascii="Segoe UI Symbol" w:eastAsia="Calibri" w:hAnsi="Segoe UI Symbol" w:cs="Times New Roman"/>
          <w:b/>
          <w:bCs/>
        </w:rPr>
        <w:t>P</w:t>
      </w:r>
      <w:r w:rsidRPr="001748C2">
        <w:rPr>
          <w:rFonts w:ascii="Segoe UI Symbol" w:eastAsia="Calibri" w:hAnsi="Segoe UI Symbol" w:cs="Times New Roman"/>
        </w:rPr>
        <w:t>rojet d´</w:t>
      </w:r>
      <w:r w:rsidRPr="009F571A">
        <w:rPr>
          <w:rFonts w:ascii="Segoe UI Symbol" w:eastAsia="Calibri" w:hAnsi="Segoe UI Symbol" w:cs="Times New Roman"/>
          <w:b/>
          <w:bCs/>
        </w:rPr>
        <w:t>A</w:t>
      </w:r>
      <w:r w:rsidRPr="001748C2">
        <w:rPr>
          <w:rFonts w:ascii="Segoe UI Symbol" w:eastAsia="Calibri" w:hAnsi="Segoe UI Symbol" w:cs="Times New Roman"/>
        </w:rPr>
        <w:t xml:space="preserve">ppui aux </w:t>
      </w:r>
      <w:r w:rsidRPr="009F571A">
        <w:rPr>
          <w:rFonts w:ascii="Segoe UI Symbol" w:eastAsia="Calibri" w:hAnsi="Segoe UI Symbol" w:cs="Times New Roman"/>
          <w:b/>
          <w:bCs/>
        </w:rPr>
        <w:t>C</w:t>
      </w:r>
      <w:r w:rsidRPr="001748C2">
        <w:rPr>
          <w:rFonts w:ascii="Segoe UI Symbol" w:eastAsia="Calibri" w:hAnsi="Segoe UI Symbol" w:cs="Times New Roman"/>
        </w:rPr>
        <w:t xml:space="preserve">haines de </w:t>
      </w:r>
      <w:r w:rsidRPr="009F571A">
        <w:rPr>
          <w:rFonts w:ascii="Segoe UI Symbol" w:eastAsia="Calibri" w:hAnsi="Segoe UI Symbol" w:cs="Times New Roman"/>
          <w:b/>
          <w:bCs/>
        </w:rPr>
        <w:t>V</w:t>
      </w:r>
      <w:r w:rsidRPr="001748C2">
        <w:rPr>
          <w:rFonts w:ascii="Segoe UI Symbol" w:eastAsia="Calibri" w:hAnsi="Segoe UI Symbol" w:cs="Times New Roman"/>
        </w:rPr>
        <w:t>aleurs et à l´</w:t>
      </w:r>
      <w:r w:rsidRPr="009F571A">
        <w:rPr>
          <w:rFonts w:ascii="Segoe UI Symbol" w:eastAsia="Calibri" w:hAnsi="Segoe UI Symbol" w:cs="Times New Roman"/>
          <w:b/>
          <w:bCs/>
        </w:rPr>
        <w:t>E</w:t>
      </w:r>
      <w:r w:rsidRPr="001748C2">
        <w:rPr>
          <w:rFonts w:ascii="Segoe UI Symbol" w:eastAsia="Calibri" w:hAnsi="Segoe UI Symbol" w:cs="Times New Roman"/>
        </w:rPr>
        <w:t xml:space="preserve">ntreprenariat </w:t>
      </w:r>
      <w:r w:rsidRPr="009F571A">
        <w:rPr>
          <w:rFonts w:ascii="Segoe UI Symbol" w:eastAsia="Calibri" w:hAnsi="Segoe UI Symbol" w:cs="Times New Roman"/>
          <w:b/>
          <w:bCs/>
        </w:rPr>
        <w:t>A</w:t>
      </w:r>
      <w:r w:rsidRPr="001748C2">
        <w:rPr>
          <w:rFonts w:ascii="Segoe UI Symbol" w:eastAsia="Calibri" w:hAnsi="Segoe UI Symbol" w:cs="Times New Roman"/>
        </w:rPr>
        <w:t xml:space="preserve">gricole et </w:t>
      </w:r>
      <w:r w:rsidRPr="009F571A">
        <w:rPr>
          <w:rFonts w:ascii="Segoe UI Symbol" w:eastAsia="Calibri" w:hAnsi="Segoe UI Symbol" w:cs="Times New Roman"/>
          <w:b/>
          <w:bCs/>
        </w:rPr>
        <w:t>R</w:t>
      </w:r>
      <w:r w:rsidRPr="001748C2">
        <w:rPr>
          <w:rFonts w:ascii="Segoe UI Symbol" w:eastAsia="Calibri" w:hAnsi="Segoe UI Symbol" w:cs="Times New Roman"/>
        </w:rPr>
        <w:t xml:space="preserve">ural (PACVEAR) </w:t>
      </w:r>
    </w:p>
    <w:p w14:paraId="2CFD831A" w14:textId="77777777" w:rsidR="001748C2" w:rsidRPr="001748C2" w:rsidRDefault="001748C2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</w:rPr>
      </w:pPr>
      <w:r w:rsidRPr="001748C2">
        <w:rPr>
          <w:rFonts w:ascii="Segoe UI Symbol" w:eastAsia="Calibri" w:hAnsi="Segoe UI Symbol" w:cs="Times New Roman"/>
        </w:rPr>
        <w:t>Monsieur Kaoussou DIOMBERA, Coordonnateur National</w:t>
      </w:r>
    </w:p>
    <w:p w14:paraId="149B5025" w14:textId="77777777" w:rsidR="001748C2" w:rsidRPr="001748C2" w:rsidRDefault="001748C2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</w:rPr>
      </w:pPr>
      <w:r w:rsidRPr="001748C2">
        <w:rPr>
          <w:rFonts w:ascii="Segoe UI Symbol" w:eastAsia="Calibri" w:hAnsi="Segoe UI Symbol" w:cs="Times New Roman"/>
        </w:rPr>
        <w:t>Ministère de l’Agriculture et du Développement Rural</w:t>
      </w:r>
    </w:p>
    <w:p w14:paraId="255E4ACC" w14:textId="77777777" w:rsidR="001748C2" w:rsidRPr="001748C2" w:rsidRDefault="001748C2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</w:rPr>
      </w:pPr>
      <w:r w:rsidRPr="001748C2">
        <w:rPr>
          <w:rFonts w:ascii="Segoe UI Symbol" w:eastAsia="Calibri" w:hAnsi="Segoe UI Symbol" w:cs="Times New Roman"/>
        </w:rPr>
        <w:t>Estrada Granja de Pessubé</w:t>
      </w:r>
    </w:p>
    <w:p w14:paraId="2D684628" w14:textId="77777777" w:rsidR="001748C2" w:rsidRPr="001748C2" w:rsidRDefault="001748C2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</w:rPr>
      </w:pPr>
      <w:r w:rsidRPr="001748C2">
        <w:rPr>
          <w:rFonts w:ascii="Segoe UI Symbol" w:eastAsia="Calibri" w:hAnsi="Segoe UI Symbol" w:cs="Times New Roman"/>
        </w:rPr>
        <w:t>C/O Direction Générale du Génie Rural - CP 71 Bissau - Guinée-Bissau</w:t>
      </w:r>
    </w:p>
    <w:p w14:paraId="14584267" w14:textId="3B092DF9" w:rsidR="001748C2" w:rsidRPr="001748C2" w:rsidRDefault="00616237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</w:rPr>
      </w:pPr>
      <w:r w:rsidRPr="001748C2">
        <w:rPr>
          <w:rFonts w:ascii="Segoe UI Symbol" w:eastAsia="Calibri" w:hAnsi="Segoe UI Symbol" w:cs="Times New Roman"/>
        </w:rPr>
        <w:t>Tél. :</w:t>
      </w:r>
      <w:r w:rsidR="001748C2" w:rsidRPr="001748C2">
        <w:rPr>
          <w:rFonts w:ascii="Segoe UI Symbol" w:eastAsia="Calibri" w:hAnsi="Segoe UI Symbol" w:cs="Times New Roman"/>
        </w:rPr>
        <w:t xml:space="preserve"> +</w:t>
      </w:r>
      <w:r w:rsidR="00E03290" w:rsidRPr="00616237">
        <w:rPr>
          <w:rFonts w:ascii="Segoe UI Symbol" w:eastAsia="Calibri" w:hAnsi="Segoe UI Symbol" w:cs="Times New Roman"/>
        </w:rPr>
        <w:t xml:space="preserve"> </w:t>
      </w:r>
      <w:r w:rsidR="001748C2" w:rsidRPr="001748C2">
        <w:rPr>
          <w:rFonts w:ascii="Segoe UI Symbol" w:eastAsia="Calibri" w:hAnsi="Segoe UI Symbol" w:cs="Times New Roman"/>
        </w:rPr>
        <w:t xml:space="preserve">245 95 580 4851 ou +245 96 663 3162 </w:t>
      </w:r>
    </w:p>
    <w:p w14:paraId="18F8230A" w14:textId="0929B3AF" w:rsidR="001748C2" w:rsidRPr="001748C2" w:rsidRDefault="00616237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</w:rPr>
      </w:pPr>
      <w:r w:rsidRPr="001748C2">
        <w:rPr>
          <w:rFonts w:ascii="Segoe UI Symbol" w:eastAsia="Calibri" w:hAnsi="Segoe UI Symbol" w:cs="Times New Roman"/>
        </w:rPr>
        <w:t>E-mail :</w:t>
      </w:r>
      <w:r w:rsidR="001748C2" w:rsidRPr="001748C2">
        <w:rPr>
          <w:rFonts w:ascii="Segoe UI Symbol" w:eastAsia="Calibri" w:hAnsi="Segoe UI Symbol" w:cs="Times New Roman"/>
        </w:rPr>
        <w:t xml:space="preserve"> </w:t>
      </w:r>
      <w:r w:rsidRPr="001748C2">
        <w:rPr>
          <w:rFonts w:ascii="Segoe UI Symbol" w:eastAsia="Calibri" w:hAnsi="Segoe UI Symbol" w:cs="Times New Roman"/>
        </w:rPr>
        <w:t>pdcvguinebissau@hotmail.com ou</w:t>
      </w:r>
      <w:r w:rsidR="001748C2" w:rsidRPr="001748C2">
        <w:rPr>
          <w:rFonts w:ascii="Segoe UI Symbol" w:eastAsia="Calibri" w:hAnsi="Segoe UI Symbol" w:cs="Times New Roman"/>
        </w:rPr>
        <w:t xml:space="preserve"> pacvearguinebissau@yahoo.com</w:t>
      </w:r>
    </w:p>
    <w:p w14:paraId="02650443" w14:textId="77777777" w:rsidR="001748C2" w:rsidRPr="001748C2" w:rsidRDefault="001748C2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</w:rPr>
      </w:pPr>
      <w:r w:rsidRPr="001748C2">
        <w:rPr>
          <w:rFonts w:ascii="Segoe UI Symbol" w:eastAsia="Calibri" w:hAnsi="Segoe UI Symbol" w:cs="Times New Roman"/>
        </w:rPr>
        <w:t>Site Web : www.pdcv.net</w:t>
      </w:r>
    </w:p>
    <w:p w14:paraId="786138B5" w14:textId="77777777" w:rsidR="001748C2" w:rsidRPr="001748C2" w:rsidRDefault="001748C2" w:rsidP="001748C2">
      <w:pPr>
        <w:spacing w:after="0" w:line="240" w:lineRule="auto"/>
        <w:ind w:left="630"/>
        <w:jc w:val="both"/>
        <w:rPr>
          <w:rFonts w:ascii="Segoe UI Symbol" w:eastAsia="Calibri" w:hAnsi="Segoe UI Symbol" w:cs="Times New Roman"/>
          <w:color w:val="0070C0"/>
          <w:sz w:val="24"/>
          <w:szCs w:val="24"/>
        </w:rPr>
      </w:pPr>
    </w:p>
    <w:p w14:paraId="572B76B3" w14:textId="3661D203" w:rsidR="00B773C9" w:rsidRPr="003E6E05" w:rsidRDefault="00B773C9" w:rsidP="00E03290">
      <w:pPr>
        <w:spacing w:after="0" w:line="240" w:lineRule="auto"/>
        <w:rPr>
          <w:color w:val="0070C0"/>
        </w:rPr>
      </w:pPr>
    </w:p>
    <w:sectPr w:rsidR="00B773C9" w:rsidRPr="003E6E05" w:rsidSect="00E03290">
      <w:footerReference w:type="default" r:id="rId13"/>
      <w:pgSz w:w="11906" w:h="16838"/>
      <w:pgMar w:top="794" w:right="1361" w:bottom="794" w:left="1361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BC812" w14:textId="77777777" w:rsidR="00C1619B" w:rsidRDefault="00C1619B" w:rsidP="00AD4C7E">
      <w:pPr>
        <w:spacing w:after="0" w:line="240" w:lineRule="auto"/>
      </w:pPr>
      <w:r>
        <w:separator/>
      </w:r>
    </w:p>
  </w:endnote>
  <w:endnote w:type="continuationSeparator" w:id="0">
    <w:p w14:paraId="2E15A479" w14:textId="77777777" w:rsidR="00C1619B" w:rsidRDefault="00C1619B" w:rsidP="00AD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481880"/>
      <w:docPartObj>
        <w:docPartGallery w:val="Page Numbers (Bottom of Page)"/>
        <w:docPartUnique/>
      </w:docPartObj>
    </w:sdtPr>
    <w:sdtEndPr/>
    <w:sdtContent>
      <w:p w14:paraId="244EB05B" w14:textId="77777777" w:rsidR="00AD4C7E" w:rsidRDefault="00AD4C7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CC3">
          <w:rPr>
            <w:noProof/>
          </w:rPr>
          <w:t>1</w:t>
        </w:r>
        <w:r>
          <w:fldChar w:fldCharType="end"/>
        </w:r>
      </w:p>
    </w:sdtContent>
  </w:sdt>
  <w:p w14:paraId="79D058E3" w14:textId="77777777" w:rsidR="00AD4C7E" w:rsidRDefault="00AD4C7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A35B4" w14:textId="77777777" w:rsidR="00C1619B" w:rsidRDefault="00C1619B" w:rsidP="00AD4C7E">
      <w:pPr>
        <w:spacing w:after="0" w:line="240" w:lineRule="auto"/>
      </w:pPr>
      <w:r>
        <w:separator/>
      </w:r>
    </w:p>
  </w:footnote>
  <w:footnote w:type="continuationSeparator" w:id="0">
    <w:p w14:paraId="4D6EF65C" w14:textId="77777777" w:rsidR="00C1619B" w:rsidRDefault="00C1619B" w:rsidP="00AD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6228F"/>
    <w:multiLevelType w:val="hybridMultilevel"/>
    <w:tmpl w:val="F1EED3C4"/>
    <w:lvl w:ilvl="0" w:tplc="D9DE988E">
      <w:numFmt w:val="bullet"/>
      <w:lvlText w:val="-"/>
      <w:lvlJc w:val="left"/>
      <w:pPr>
        <w:ind w:left="810" w:hanging="360"/>
      </w:pPr>
      <w:rPr>
        <w:rFonts w:ascii="Segoe UI Symbol" w:eastAsiaTheme="minorHAnsi" w:hAnsi="Segoe UI 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E460EAC"/>
    <w:multiLevelType w:val="hybridMultilevel"/>
    <w:tmpl w:val="EA520CBA"/>
    <w:lvl w:ilvl="0" w:tplc="9B908D18">
      <w:start w:val="1"/>
      <w:numFmt w:val="decimal"/>
      <w:lvlText w:val="%1."/>
      <w:lvlJc w:val="left"/>
      <w:pPr>
        <w:ind w:left="1575" w:hanging="1215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C9"/>
    <w:rsid w:val="00045CBF"/>
    <w:rsid w:val="0007115F"/>
    <w:rsid w:val="000A31C3"/>
    <w:rsid w:val="0011657F"/>
    <w:rsid w:val="00161161"/>
    <w:rsid w:val="0016741C"/>
    <w:rsid w:val="001748C2"/>
    <w:rsid w:val="001802B6"/>
    <w:rsid w:val="001855E5"/>
    <w:rsid w:val="001B364F"/>
    <w:rsid w:val="00205BB4"/>
    <w:rsid w:val="002148C6"/>
    <w:rsid w:val="002A381E"/>
    <w:rsid w:val="002D0550"/>
    <w:rsid w:val="003044F2"/>
    <w:rsid w:val="00331492"/>
    <w:rsid w:val="003871EC"/>
    <w:rsid w:val="003A3CC3"/>
    <w:rsid w:val="003A71C1"/>
    <w:rsid w:val="003E6E05"/>
    <w:rsid w:val="004254A2"/>
    <w:rsid w:val="00440670"/>
    <w:rsid w:val="00461571"/>
    <w:rsid w:val="004B492D"/>
    <w:rsid w:val="004F7E67"/>
    <w:rsid w:val="0054433B"/>
    <w:rsid w:val="005617F7"/>
    <w:rsid w:val="00572463"/>
    <w:rsid w:val="005E5BBA"/>
    <w:rsid w:val="00616237"/>
    <w:rsid w:val="006313AE"/>
    <w:rsid w:val="006E30E8"/>
    <w:rsid w:val="006F5389"/>
    <w:rsid w:val="00721621"/>
    <w:rsid w:val="00757B6B"/>
    <w:rsid w:val="007B7D6E"/>
    <w:rsid w:val="007C3126"/>
    <w:rsid w:val="00811862"/>
    <w:rsid w:val="00850ACB"/>
    <w:rsid w:val="00857B94"/>
    <w:rsid w:val="008B1B70"/>
    <w:rsid w:val="008B5B54"/>
    <w:rsid w:val="009F571A"/>
    <w:rsid w:val="00A26109"/>
    <w:rsid w:val="00A379B0"/>
    <w:rsid w:val="00A53C5F"/>
    <w:rsid w:val="00A86304"/>
    <w:rsid w:val="00A90191"/>
    <w:rsid w:val="00A911B0"/>
    <w:rsid w:val="00AC6087"/>
    <w:rsid w:val="00AD4C7E"/>
    <w:rsid w:val="00AD5F77"/>
    <w:rsid w:val="00AE76EA"/>
    <w:rsid w:val="00B773C9"/>
    <w:rsid w:val="00B911AA"/>
    <w:rsid w:val="00BF31E6"/>
    <w:rsid w:val="00BF3AB3"/>
    <w:rsid w:val="00C1619B"/>
    <w:rsid w:val="00C458A6"/>
    <w:rsid w:val="00C54263"/>
    <w:rsid w:val="00CC5371"/>
    <w:rsid w:val="00CF0EFF"/>
    <w:rsid w:val="00DB60AE"/>
    <w:rsid w:val="00E03290"/>
    <w:rsid w:val="00E26571"/>
    <w:rsid w:val="00E36886"/>
    <w:rsid w:val="00E556FC"/>
    <w:rsid w:val="00E57049"/>
    <w:rsid w:val="00E84587"/>
    <w:rsid w:val="00EC2611"/>
    <w:rsid w:val="00F42DC8"/>
    <w:rsid w:val="00F46C02"/>
    <w:rsid w:val="00F569B9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38AD8"/>
  <w15:docId w15:val="{51D28EC9-C44D-4AFB-9880-BA0BD399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4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C7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D4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C7E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B7D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D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7D6E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D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D6E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7B7D6E"/>
    <w:pPr>
      <w:spacing w:after="0" w:line="240" w:lineRule="auto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D6E"/>
    <w:rPr>
      <w:rFonts w:ascii="Segoe UI" w:hAnsi="Segoe UI" w:cs="Segoe UI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17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fdb.org/fr/projects-and-operations/procurement/new-procurement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dcvguinebissau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cvearguinebissau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KaoussouDiom</dc:creator>
  <cp:lastModifiedBy>Mauricio MANE [OGB DC]</cp:lastModifiedBy>
  <cp:revision>2</cp:revision>
  <dcterms:created xsi:type="dcterms:W3CDTF">2021-11-28T08:10:00Z</dcterms:created>
  <dcterms:modified xsi:type="dcterms:W3CDTF">2021-11-28T08:10:00Z</dcterms:modified>
</cp:coreProperties>
</file>